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AF68E0" w:rsidP="009E0016" w:rsidRDefault="00AF68E0" w14:paraId="0A0BFE27" w14:textId="6999D6EA">
      <w:pPr>
        <w:pStyle w:val="paragraph"/>
        <w:spacing w:before="0" w:beforeAutospacing="0" w:after="0" w:afterAutospacing="0"/>
        <w:jc w:val="both"/>
        <w:textAlignment w:val="baseline"/>
        <w:rPr>
          <w:rStyle w:val="normaltextrun"/>
          <w:rFonts w:ascii="Calibri" w:hAnsi="Calibri" w:cs="Calibri"/>
          <w:b/>
          <w:bCs/>
          <w:sz w:val="28"/>
          <w:szCs w:val="28"/>
          <w:lang w:val="en-GB"/>
        </w:rPr>
      </w:pPr>
      <w:r>
        <w:rPr>
          <w:rFonts w:ascii="Calibri" w:hAnsi="Calibri" w:cs="Calibri"/>
          <w:b/>
          <w:bCs/>
          <w:noProof/>
          <w:sz w:val="28"/>
          <w:szCs w:val="28"/>
        </w:rPr>
        <w:drawing>
          <wp:inline distT="0" distB="0" distL="0" distR="0" wp14:anchorId="7B2710F3" wp14:editId="2A5DA7D3">
            <wp:extent cx="5724232" cy="7076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7">
                      <a:extLst>
                        <a:ext uri="{28A0092B-C50C-407E-A947-70E740481C1C}">
                          <a14:useLocalDpi xmlns:a14="http://schemas.microsoft.com/office/drawing/2010/main" val="0"/>
                        </a:ext>
                      </a:extLst>
                    </a:blip>
                    <a:stretch>
                      <a:fillRect/>
                    </a:stretch>
                  </pic:blipFill>
                  <pic:spPr>
                    <a:xfrm>
                      <a:off x="0" y="0"/>
                      <a:ext cx="5848704" cy="723054"/>
                    </a:xfrm>
                    <a:prstGeom prst="rect">
                      <a:avLst/>
                    </a:prstGeom>
                  </pic:spPr>
                </pic:pic>
              </a:graphicData>
            </a:graphic>
          </wp:inline>
        </w:drawing>
      </w:r>
    </w:p>
    <w:p w:rsidR="00BC3713" w:rsidP="009E0016" w:rsidRDefault="00BC3713" w14:paraId="4DD6CA44" w14:textId="77777777">
      <w:pPr>
        <w:pStyle w:val="paragraph"/>
        <w:spacing w:before="0" w:beforeAutospacing="0" w:after="0" w:afterAutospacing="0"/>
        <w:jc w:val="both"/>
        <w:textAlignment w:val="baseline"/>
        <w:rPr>
          <w:rStyle w:val="normaltextrun"/>
          <w:rFonts w:ascii="Calibri" w:hAnsi="Calibri" w:cs="Calibri"/>
          <w:b/>
          <w:bCs/>
          <w:sz w:val="28"/>
          <w:szCs w:val="28"/>
          <w:lang w:val="en-GB"/>
        </w:rPr>
      </w:pPr>
    </w:p>
    <w:p w:rsidRPr="00FF1FA2" w:rsidR="007D7581" w:rsidP="009E0016" w:rsidRDefault="007D7581" w14:paraId="004A0EB6" w14:textId="31544C9D">
      <w:pPr>
        <w:pStyle w:val="paragraph"/>
        <w:spacing w:before="0" w:beforeAutospacing="0" w:after="0" w:afterAutospacing="0"/>
        <w:jc w:val="both"/>
        <w:textAlignment w:val="baseline"/>
        <w:rPr>
          <w:rStyle w:val="normaltextrun"/>
          <w:rFonts w:ascii="Calibri" w:hAnsi="Calibri" w:cs="Calibri"/>
          <w:b/>
          <w:bCs/>
          <w:sz w:val="28"/>
          <w:szCs w:val="28"/>
          <w:lang w:val="en-GB"/>
        </w:rPr>
      </w:pPr>
      <w:r w:rsidRPr="00FF1FA2">
        <w:rPr>
          <w:rStyle w:val="normaltextrun"/>
          <w:rFonts w:ascii="Calibri" w:hAnsi="Calibri" w:cs="Calibri"/>
          <w:b/>
          <w:bCs/>
          <w:sz w:val="28"/>
          <w:szCs w:val="28"/>
          <w:lang w:val="en-GB"/>
        </w:rPr>
        <w:t>Shaping our digital future with the first EU Open Data Days</w:t>
      </w:r>
    </w:p>
    <w:p w:rsidR="007D7581" w:rsidP="009E0016" w:rsidRDefault="007D7581" w14:paraId="342317E9" w14:textId="0A18ACB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6FA5AE22" w14:textId="77777777">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41591D8A" w14:textId="3BB1FED7">
      <w:pPr>
        <w:pStyle w:val="paragraph"/>
        <w:spacing w:before="0" w:beforeAutospacing="0" w:after="0" w:afterAutospacing="0"/>
        <w:jc w:val="both"/>
        <w:textAlignment w:val="baseline"/>
        <w:rPr>
          <w:rFonts w:ascii="Segoe UI" w:hAnsi="Segoe UI" w:cs="Segoe UI"/>
          <w:sz w:val="18"/>
          <w:szCs w:val="18"/>
          <w:lang w:val="en-IE"/>
        </w:rPr>
      </w:pPr>
      <w:r w:rsidRPr="2FEF49FA">
        <w:rPr>
          <w:rStyle w:val="normaltextrun"/>
          <w:rFonts w:ascii="Calibri" w:hAnsi="Calibri" w:cs="Calibri"/>
          <w:b/>
          <w:bCs/>
          <w:sz w:val="22"/>
          <w:szCs w:val="22"/>
          <w:lang w:val="en-GB"/>
        </w:rPr>
        <w:t>The first</w:t>
      </w:r>
      <w:r w:rsidR="00894AC9">
        <w:rPr>
          <w:rStyle w:val="normaltextrun"/>
          <w:rFonts w:ascii="Calibri" w:hAnsi="Calibri" w:cs="Calibri"/>
          <w:b/>
          <w:bCs/>
          <w:sz w:val="22"/>
          <w:szCs w:val="22"/>
          <w:lang w:val="en-GB"/>
        </w:rPr>
        <w:t xml:space="preserve"> ever </w:t>
      </w:r>
      <w:r w:rsidRPr="2FEF49FA">
        <w:rPr>
          <w:rStyle w:val="normaltextrun"/>
          <w:rFonts w:ascii="Calibri" w:hAnsi="Calibri" w:cs="Calibri"/>
          <w:b/>
          <w:bCs/>
          <w:sz w:val="22"/>
          <w:szCs w:val="22"/>
          <w:lang w:val="en-GB"/>
        </w:rPr>
        <w:t>EU Open Data Days took place online from 23 to 25 November 2021. The event comprised</w:t>
      </w:r>
      <w:r w:rsidRPr="2FEF49FA" w:rsidR="00D35448">
        <w:rPr>
          <w:rStyle w:val="normaltextrun"/>
          <w:rFonts w:ascii="Calibri" w:hAnsi="Calibri" w:cs="Calibri"/>
          <w:b/>
          <w:bCs/>
          <w:sz w:val="22"/>
          <w:szCs w:val="22"/>
          <w:lang w:val="en-GB"/>
        </w:rPr>
        <w:t xml:space="preserve"> </w:t>
      </w:r>
      <w:hyperlink r:id="rId8">
        <w:r w:rsidRPr="2FEF49FA" w:rsidR="00D35448">
          <w:rPr>
            <w:rStyle w:val="Hyperlink"/>
            <w:rFonts w:ascii="Calibri" w:hAnsi="Calibri" w:cs="Calibri"/>
            <w:b/>
            <w:bCs/>
            <w:sz w:val="22"/>
            <w:szCs w:val="22"/>
            <w:lang w:val="en-GB"/>
          </w:rPr>
          <w:t>EU DataViz</w:t>
        </w:r>
      </w:hyperlink>
      <w:r w:rsidRPr="2FEF49FA">
        <w:rPr>
          <w:rStyle w:val="normaltextrun"/>
          <w:rFonts w:ascii="Calibri" w:hAnsi="Calibri" w:cs="Calibri"/>
          <w:b/>
          <w:bCs/>
          <w:sz w:val="22"/>
          <w:szCs w:val="22"/>
          <w:lang w:val="en-GB"/>
        </w:rPr>
        <w:t>, an international conference on open data and data visualisatio</w:t>
      </w:r>
      <w:r w:rsidRPr="2FEF49FA" w:rsidR="00D35448">
        <w:rPr>
          <w:rStyle w:val="normaltextrun"/>
          <w:rFonts w:ascii="Calibri" w:hAnsi="Calibri" w:cs="Calibri"/>
          <w:b/>
          <w:bCs/>
          <w:sz w:val="22"/>
          <w:szCs w:val="22"/>
          <w:lang w:val="en-GB"/>
        </w:rPr>
        <w:t>n</w:t>
      </w:r>
      <w:r w:rsidRPr="2FEF49FA">
        <w:rPr>
          <w:rStyle w:val="normaltextrun"/>
          <w:rFonts w:ascii="Calibri" w:hAnsi="Calibri" w:cs="Calibri"/>
          <w:b/>
          <w:bCs/>
          <w:sz w:val="22"/>
          <w:szCs w:val="22"/>
          <w:lang w:val="en-GB"/>
        </w:rPr>
        <w:t>, followed by the finals of</w:t>
      </w:r>
      <w:r w:rsidRPr="2FEF49FA" w:rsidR="00D35448">
        <w:rPr>
          <w:rStyle w:val="normaltextrun"/>
          <w:rFonts w:ascii="Calibri" w:hAnsi="Calibri" w:cs="Calibri"/>
          <w:b/>
          <w:bCs/>
          <w:sz w:val="22"/>
          <w:szCs w:val="22"/>
          <w:lang w:val="en-GB"/>
        </w:rPr>
        <w:t xml:space="preserve"> </w:t>
      </w:r>
      <w:hyperlink r:id="rId9">
        <w:r w:rsidRPr="2FEF49FA" w:rsidR="00D35448">
          <w:rPr>
            <w:rStyle w:val="Hyperlink"/>
            <w:rFonts w:ascii="Calibri" w:hAnsi="Calibri" w:cs="Calibri"/>
            <w:b/>
            <w:bCs/>
            <w:sz w:val="22"/>
            <w:szCs w:val="22"/>
            <w:lang w:val="en-GB"/>
          </w:rPr>
          <w:t xml:space="preserve">EU </w:t>
        </w:r>
        <w:proofErr w:type="spellStart"/>
        <w:r w:rsidRPr="2FEF49FA" w:rsidR="00D35448">
          <w:rPr>
            <w:rStyle w:val="Hyperlink"/>
            <w:rFonts w:ascii="Calibri" w:hAnsi="Calibri" w:cs="Calibri"/>
            <w:b/>
            <w:bCs/>
            <w:sz w:val="22"/>
            <w:szCs w:val="22"/>
            <w:lang w:val="en-GB"/>
          </w:rPr>
          <w:t>Datathon</w:t>
        </w:r>
        <w:proofErr w:type="spellEnd"/>
      </w:hyperlink>
      <w:r w:rsidRPr="2FEF49FA">
        <w:rPr>
          <w:rStyle w:val="normaltextrun"/>
          <w:rFonts w:ascii="Calibri" w:hAnsi="Calibri" w:cs="Calibri"/>
          <w:b/>
          <w:bCs/>
          <w:sz w:val="22"/>
          <w:szCs w:val="22"/>
          <w:lang w:val="en-GB"/>
        </w:rPr>
        <w:t>, the annual open data competition.</w:t>
      </w:r>
      <w:r w:rsidRPr="2FEF49FA">
        <w:rPr>
          <w:rStyle w:val="normaltextrun"/>
          <w:rFonts w:ascii="Calibri" w:hAnsi="Calibri" w:cs="Calibri"/>
          <w:sz w:val="22"/>
          <w:szCs w:val="22"/>
          <w:lang w:val="en-GB"/>
        </w:rPr>
        <w:t xml:space="preserve"> </w:t>
      </w:r>
      <w:r w:rsidRPr="2FEF49FA">
        <w:rPr>
          <w:rStyle w:val="eop"/>
          <w:rFonts w:ascii="Calibri" w:hAnsi="Calibri" w:cs="Calibri"/>
          <w:sz w:val="22"/>
          <w:szCs w:val="22"/>
          <w:lang w:val="en-IE"/>
        </w:rPr>
        <w:t xml:space="preserve"> </w:t>
      </w:r>
    </w:p>
    <w:p w:rsidR="007D7581" w:rsidP="009E0016" w:rsidRDefault="007D7581" w14:paraId="12CEFB78"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007D7581" w:rsidP="596DD439" w:rsidRDefault="007D7581" w14:paraId="2991F73F" w14:textId="728091C0">
      <w:pPr>
        <w:pStyle w:val="paragraph"/>
        <w:spacing w:before="0" w:beforeAutospacing="off" w:after="0" w:afterAutospacing="off"/>
        <w:jc w:val="both"/>
        <w:textAlignment w:val="baseline"/>
        <w:rPr>
          <w:rStyle w:val="normaltextrun"/>
          <w:rFonts w:ascii="Calibri" w:hAnsi="Calibri" w:cs="Calibri"/>
          <w:sz w:val="22"/>
          <w:szCs w:val="22"/>
          <w:lang w:val="en-GB"/>
        </w:rPr>
      </w:pPr>
      <w:r w:rsidRPr="68743436" w:rsidR="007D7581">
        <w:rPr>
          <w:rStyle w:val="normaltextrun"/>
          <w:rFonts w:ascii="Calibri" w:hAnsi="Calibri" w:cs="Calibri"/>
          <w:sz w:val="22"/>
          <w:szCs w:val="22"/>
          <w:lang w:val="en-GB"/>
        </w:rPr>
        <w:t>The</w:t>
      </w:r>
      <w:r w:rsidRPr="68743436" w:rsidR="00D35448">
        <w:rPr>
          <w:rStyle w:val="normaltextrun"/>
          <w:rFonts w:ascii="Calibri" w:hAnsi="Calibri" w:cs="Calibri"/>
          <w:sz w:val="22"/>
          <w:szCs w:val="22"/>
          <w:lang w:val="en-GB"/>
        </w:rPr>
        <w:t xml:space="preserve"> </w:t>
      </w:r>
      <w:hyperlink r:id="R8e1ba1c8eea74597">
        <w:r w:rsidRPr="68743436" w:rsidR="00D35448">
          <w:rPr>
            <w:rStyle w:val="Hyperlink"/>
            <w:rFonts w:ascii="Calibri" w:hAnsi="Calibri" w:cs="Calibri"/>
            <w:sz w:val="22"/>
            <w:szCs w:val="22"/>
            <w:lang w:val="en-GB"/>
          </w:rPr>
          <w:t>EU Open Data Days</w:t>
        </w:r>
      </w:hyperlink>
      <w:r w:rsidRPr="68743436" w:rsidR="007D7581">
        <w:rPr>
          <w:rStyle w:val="normaltextrun"/>
          <w:rFonts w:ascii="Calibri" w:hAnsi="Calibri" w:cs="Calibri"/>
          <w:sz w:val="22"/>
          <w:szCs w:val="22"/>
          <w:lang w:val="en-GB"/>
        </w:rPr>
        <w:t xml:space="preserve"> </w:t>
      </w:r>
      <w:r w:rsidRPr="68743436" w:rsidR="007D7581">
        <w:rPr>
          <w:rStyle w:val="normaltextrun"/>
          <w:rFonts w:ascii="Calibri" w:hAnsi="Calibri" w:cs="Calibri"/>
          <w:sz w:val="22"/>
          <w:szCs w:val="22"/>
          <w:lang w:val="en-GB"/>
        </w:rPr>
        <w:t>were designed</w:t>
      </w:r>
      <w:r w:rsidRPr="68743436" w:rsidR="007D7581">
        <w:rPr>
          <w:rStyle w:val="normaltextrun"/>
          <w:rFonts w:ascii="Calibri" w:hAnsi="Calibri" w:cs="Calibri"/>
          <w:sz w:val="22"/>
          <w:szCs w:val="22"/>
          <w:lang w:val="en-GB"/>
        </w:rPr>
        <w:t xml:space="preserve"> to be </w:t>
      </w:r>
      <w:r w:rsidRPr="68743436" w:rsidR="007D7581">
        <w:rPr>
          <w:rStyle w:val="normaltextrun"/>
          <w:rFonts w:ascii="Calibri" w:hAnsi="Calibri" w:cs="Calibri"/>
          <w:sz w:val="22"/>
          <w:szCs w:val="22"/>
          <w:lang w:val="en-GB"/>
        </w:rPr>
        <w:t xml:space="preserve">relevant to all </w:t>
      </w:r>
      <w:r w:rsidRPr="68743436" w:rsidR="007D7581">
        <w:rPr>
          <w:rStyle w:val="normaltextrun"/>
          <w:rFonts w:ascii="Calibri" w:hAnsi="Calibri" w:cs="Calibri"/>
          <w:sz w:val="22"/>
          <w:szCs w:val="22"/>
          <w:lang w:val="en-GB"/>
        </w:rPr>
        <w:t>open data stakeholders</w:t>
      </w:r>
      <w:r w:rsidRPr="68743436" w:rsidR="00894AC9">
        <w:rPr>
          <w:rStyle w:val="normaltextrun"/>
          <w:rFonts w:ascii="Calibri" w:hAnsi="Calibri" w:cs="Calibri"/>
          <w:sz w:val="22"/>
          <w:szCs w:val="22"/>
          <w:lang w:val="en-GB"/>
        </w:rPr>
        <w:t xml:space="preserve"> </w:t>
      </w:r>
      <w:r w:rsidRPr="68743436" w:rsidR="007D7581">
        <w:rPr>
          <w:rStyle w:val="normaltextrun"/>
          <w:rFonts w:ascii="Calibri" w:hAnsi="Calibri" w:cs="Calibri"/>
          <w:sz w:val="22"/>
          <w:szCs w:val="22"/>
          <w:lang w:val="en-GB"/>
        </w:rPr>
        <w:t xml:space="preserve">and data </w:t>
      </w:r>
      <w:r w:rsidRPr="68743436" w:rsidR="007D7581">
        <w:rPr>
          <w:rStyle w:val="normaltextrun"/>
          <w:rFonts w:ascii="Calibri" w:hAnsi="Calibri" w:cs="Calibri"/>
          <w:sz w:val="22"/>
          <w:szCs w:val="22"/>
          <w:lang w:val="en-GB"/>
        </w:rPr>
        <w:t>reusers</w:t>
      </w:r>
      <w:r w:rsidRPr="68743436" w:rsidR="007D7581">
        <w:rPr>
          <w:rStyle w:val="normaltextrun"/>
          <w:rFonts w:ascii="Calibri" w:hAnsi="Calibri" w:cs="Calibri"/>
          <w:sz w:val="22"/>
          <w:szCs w:val="22"/>
          <w:lang w:val="en-GB"/>
        </w:rPr>
        <w:t xml:space="preserve">, with a special emphasis on the needs of the EU´s public sector. </w:t>
      </w:r>
      <w:r w:rsidRPr="68743436" w:rsidR="3561C7B4">
        <w:rPr>
          <w:rStyle w:val="normaltextrun"/>
          <w:rFonts w:ascii="Calibri" w:hAnsi="Calibri" w:cs="Calibri"/>
          <w:sz w:val="22"/>
          <w:szCs w:val="22"/>
          <w:lang w:val="en-GB"/>
        </w:rPr>
        <w:t xml:space="preserve">The event attracted well over 2.000 registrations from data enthusiasts, data visualisation experts and solution-seekers. </w:t>
      </w:r>
      <w:r w:rsidRPr="68743436" w:rsidR="007D7581">
        <w:rPr>
          <w:rStyle w:val="normaltextrun"/>
          <w:rFonts w:ascii="Calibri" w:hAnsi="Calibri" w:cs="Calibri"/>
          <w:sz w:val="22"/>
          <w:szCs w:val="22"/>
          <w:lang w:val="en-GB"/>
        </w:rPr>
        <w:t xml:space="preserve">On the stage, </w:t>
      </w:r>
      <w:r w:rsidRPr="68743436" w:rsidR="00894AC9">
        <w:rPr>
          <w:rStyle w:val="normaltextrun"/>
          <w:rFonts w:ascii="Calibri" w:hAnsi="Calibri" w:cs="Calibri"/>
          <w:sz w:val="22"/>
          <w:szCs w:val="22"/>
          <w:lang w:val="en-GB"/>
        </w:rPr>
        <w:t xml:space="preserve">different </w:t>
      </w:r>
      <w:r w:rsidRPr="68743436" w:rsidR="007D7581">
        <w:rPr>
          <w:rStyle w:val="normaltextrun"/>
          <w:rFonts w:ascii="Calibri" w:hAnsi="Calibri" w:cs="Calibri"/>
          <w:sz w:val="22"/>
          <w:szCs w:val="22"/>
          <w:lang w:val="en-GB"/>
        </w:rPr>
        <w:t xml:space="preserve">sectors of the society </w:t>
      </w:r>
      <w:r w:rsidRPr="68743436" w:rsidR="007D7581">
        <w:rPr>
          <w:rStyle w:val="normaltextrun"/>
          <w:rFonts w:ascii="Calibri" w:hAnsi="Calibri" w:cs="Calibri"/>
          <w:sz w:val="22"/>
          <w:szCs w:val="22"/>
          <w:lang w:val="en-GB"/>
        </w:rPr>
        <w:t>were represented</w:t>
      </w:r>
      <w:r w:rsidRPr="68743436" w:rsidR="007D7581">
        <w:rPr>
          <w:rStyle w:val="normaltextrun"/>
          <w:rFonts w:ascii="Calibri" w:hAnsi="Calibri" w:cs="Calibri"/>
          <w:sz w:val="22"/>
          <w:szCs w:val="22"/>
          <w:lang w:val="en-GB"/>
        </w:rPr>
        <w:t>, with speakers bringing their experience from public administrations, universities and international organisations such as the World Bank.</w:t>
      </w:r>
    </w:p>
    <w:p w:rsidRPr="00B42A50" w:rsidR="007D7581" w:rsidP="009E0016" w:rsidRDefault="007D7581" w14:paraId="5FC6FEC1" w14:textId="77777777">
      <w:pPr>
        <w:pStyle w:val="paragraph"/>
        <w:spacing w:before="0" w:beforeAutospacing="0" w:after="0" w:afterAutospacing="0"/>
        <w:jc w:val="both"/>
        <w:textAlignment w:val="baseline"/>
        <w:rPr>
          <w:rFonts w:ascii="Segoe UI" w:hAnsi="Segoe UI" w:cs="Segoe UI"/>
          <w:sz w:val="18"/>
          <w:szCs w:val="18"/>
          <w:lang w:val="en-GB"/>
        </w:rPr>
      </w:pPr>
    </w:p>
    <w:p w:rsidRPr="00B42A50" w:rsidR="007D7581" w:rsidP="009E0016" w:rsidRDefault="007D7581" w14:paraId="70282E44" w14:textId="2D46A55C">
      <w:pPr>
        <w:pStyle w:val="paragraph"/>
        <w:spacing w:before="0" w:beforeAutospacing="0" w:after="0" w:afterAutospacing="0"/>
        <w:jc w:val="both"/>
        <w:textAlignment w:val="baseline"/>
        <w:rPr>
          <w:rStyle w:val="normaltextrun"/>
          <w:rFonts w:ascii="Calibri" w:hAnsi="Calibri" w:cs="Calibri"/>
          <w:sz w:val="22"/>
          <w:szCs w:val="22"/>
          <w:lang w:val="en-IE"/>
        </w:rPr>
      </w:pPr>
      <w:r w:rsidRPr="2FEF49FA">
        <w:rPr>
          <w:rStyle w:val="normaltextrun"/>
          <w:rFonts w:ascii="Calibri" w:hAnsi="Calibri" w:cs="Calibri"/>
          <w:sz w:val="22"/>
          <w:szCs w:val="22"/>
          <w:lang w:val="en-GB"/>
        </w:rPr>
        <w:t xml:space="preserve">The EU Open </w:t>
      </w:r>
      <w:r w:rsidR="00894AC9">
        <w:rPr>
          <w:rStyle w:val="normaltextrun"/>
          <w:rFonts w:ascii="Calibri" w:hAnsi="Calibri" w:cs="Calibri"/>
          <w:sz w:val="22"/>
          <w:szCs w:val="22"/>
          <w:lang w:val="en-GB"/>
        </w:rPr>
        <w:t xml:space="preserve">Data </w:t>
      </w:r>
      <w:r w:rsidRPr="2FEF49FA">
        <w:rPr>
          <w:rStyle w:val="normaltextrun"/>
          <w:rFonts w:ascii="Calibri" w:hAnsi="Calibri" w:cs="Calibri"/>
          <w:sz w:val="22"/>
          <w:szCs w:val="22"/>
          <w:lang w:val="en-GB"/>
        </w:rPr>
        <w:t xml:space="preserve">Days were opened by Hilde </w:t>
      </w:r>
      <w:proofErr w:type="spellStart"/>
      <w:r w:rsidRPr="2FEF49FA">
        <w:rPr>
          <w:rStyle w:val="normaltextrun"/>
          <w:rFonts w:ascii="Calibri" w:hAnsi="Calibri" w:cs="Calibri"/>
          <w:sz w:val="22"/>
          <w:szCs w:val="22"/>
          <w:lang w:val="en-GB"/>
        </w:rPr>
        <w:t>Hardeman</w:t>
      </w:r>
      <w:proofErr w:type="spellEnd"/>
      <w:r w:rsidRPr="2FEF49FA">
        <w:rPr>
          <w:rStyle w:val="normaltextrun"/>
          <w:rFonts w:ascii="Calibri" w:hAnsi="Calibri" w:cs="Calibri"/>
          <w:sz w:val="22"/>
          <w:szCs w:val="22"/>
          <w:lang w:val="en-GB"/>
        </w:rPr>
        <w:t xml:space="preserve">, </w:t>
      </w:r>
      <w:r w:rsidRPr="2FEF49FA">
        <w:rPr>
          <w:rStyle w:val="normaltextrun"/>
          <w:rFonts w:ascii="Calibri" w:hAnsi="Calibri" w:cs="Calibri"/>
          <w:sz w:val="22"/>
          <w:szCs w:val="22"/>
          <w:lang w:val="en-IE"/>
        </w:rPr>
        <w:t>the</w:t>
      </w:r>
      <w:r w:rsidRPr="2FEF49FA" w:rsidR="76DB7A67">
        <w:rPr>
          <w:rStyle w:val="normaltextrun"/>
          <w:rFonts w:ascii="Calibri" w:hAnsi="Calibri" w:cs="Calibri"/>
          <w:sz w:val="22"/>
          <w:szCs w:val="22"/>
          <w:lang w:val="en-IE"/>
        </w:rPr>
        <w:t xml:space="preserve"> newly appointed</w:t>
      </w:r>
      <w:r w:rsidRPr="2FEF49FA">
        <w:rPr>
          <w:rStyle w:val="normaltextrun"/>
          <w:rFonts w:ascii="Calibri" w:hAnsi="Calibri" w:cs="Calibri"/>
          <w:sz w:val="22"/>
          <w:szCs w:val="22"/>
          <w:lang w:val="en-IE"/>
        </w:rPr>
        <w:t xml:space="preserve"> Director-General of the Publications Office, and</w:t>
      </w:r>
      <w:r w:rsidR="00894AC9">
        <w:rPr>
          <w:rStyle w:val="normaltextrun"/>
          <w:rFonts w:ascii="Calibri" w:hAnsi="Calibri" w:cs="Calibri"/>
          <w:sz w:val="22"/>
          <w:szCs w:val="22"/>
          <w:lang w:val="en-IE"/>
        </w:rPr>
        <w:t xml:space="preserve"> </w:t>
      </w:r>
      <w:proofErr w:type="gramStart"/>
      <w:r w:rsidR="00894AC9">
        <w:rPr>
          <w:rStyle w:val="normaltextrun"/>
          <w:rFonts w:ascii="Calibri" w:hAnsi="Calibri" w:cs="Calibri"/>
          <w:sz w:val="22"/>
          <w:szCs w:val="22"/>
          <w:lang w:val="en-IE"/>
        </w:rPr>
        <w:t>showcased</w:t>
      </w:r>
      <w:proofErr w:type="gramEnd"/>
      <w:r w:rsidR="00894AC9">
        <w:rPr>
          <w:rStyle w:val="normaltextrun"/>
          <w:rFonts w:ascii="Calibri" w:hAnsi="Calibri" w:cs="Calibri"/>
          <w:sz w:val="22"/>
          <w:szCs w:val="22"/>
          <w:lang w:val="en-IE"/>
        </w:rPr>
        <w:t xml:space="preserve"> several</w:t>
      </w:r>
      <w:r w:rsidRPr="2FEF49FA">
        <w:rPr>
          <w:rStyle w:val="normaltextrun"/>
          <w:rFonts w:ascii="Calibri" w:hAnsi="Calibri" w:cs="Calibri"/>
          <w:sz w:val="22"/>
          <w:szCs w:val="22"/>
          <w:lang w:val="en-IE"/>
        </w:rPr>
        <w:t xml:space="preserve"> high-profile keynote </w:t>
      </w:r>
      <w:r w:rsidRPr="2FEF49FA" w:rsidR="00DD7857">
        <w:rPr>
          <w:rStyle w:val="normaltextrun"/>
          <w:rFonts w:ascii="Calibri" w:hAnsi="Calibri" w:cs="Calibri"/>
          <w:sz w:val="22"/>
          <w:szCs w:val="22"/>
          <w:lang w:val="en-IE"/>
        </w:rPr>
        <w:t xml:space="preserve">speakers. </w:t>
      </w:r>
      <w:r w:rsidRPr="2FEF49FA">
        <w:rPr>
          <w:rStyle w:val="normaltextrun"/>
          <w:rFonts w:ascii="Calibri" w:hAnsi="Calibri" w:cs="Calibri"/>
          <w:sz w:val="22"/>
          <w:szCs w:val="22"/>
          <w:lang w:val="en-IE"/>
        </w:rPr>
        <w:t xml:space="preserve">Xavier </w:t>
      </w:r>
      <w:proofErr w:type="spellStart"/>
      <w:r w:rsidRPr="2FEF49FA">
        <w:rPr>
          <w:rStyle w:val="normaltextrun"/>
          <w:rFonts w:ascii="Calibri" w:hAnsi="Calibri" w:cs="Calibri"/>
          <w:sz w:val="22"/>
          <w:szCs w:val="22"/>
          <w:lang w:val="en-IE"/>
        </w:rPr>
        <w:t>Bettel</w:t>
      </w:r>
      <w:proofErr w:type="spellEnd"/>
      <w:r w:rsidRPr="2FEF49FA">
        <w:rPr>
          <w:rStyle w:val="normaltextrun"/>
          <w:rFonts w:ascii="Calibri" w:hAnsi="Calibri" w:cs="Calibri"/>
          <w:sz w:val="22"/>
          <w:szCs w:val="22"/>
          <w:lang w:val="en-IE"/>
        </w:rPr>
        <w:t>, Prime</w:t>
      </w:r>
      <w:r w:rsidRPr="2FEF49FA" w:rsidR="6483A755">
        <w:rPr>
          <w:rStyle w:val="normaltextrun"/>
          <w:rFonts w:ascii="Calibri" w:hAnsi="Calibri" w:cs="Calibri"/>
          <w:sz w:val="22"/>
          <w:szCs w:val="22"/>
          <w:lang w:val="en-IE"/>
        </w:rPr>
        <w:t xml:space="preserve"> </w:t>
      </w:r>
      <w:r w:rsidRPr="2FEF49FA">
        <w:rPr>
          <w:rStyle w:val="normaltextrun"/>
          <w:rFonts w:ascii="Calibri" w:hAnsi="Calibri" w:cs="Calibri"/>
          <w:sz w:val="22"/>
          <w:szCs w:val="22"/>
          <w:lang w:val="en-IE"/>
        </w:rPr>
        <w:t>Minister of Luxembourg</w:t>
      </w:r>
      <w:r w:rsidR="00644D23">
        <w:rPr>
          <w:rStyle w:val="normaltextrun"/>
          <w:rFonts w:ascii="Calibri" w:hAnsi="Calibri" w:cs="Calibri"/>
          <w:sz w:val="22"/>
          <w:szCs w:val="22"/>
          <w:lang w:val="en-IE"/>
        </w:rPr>
        <w:t>,</w:t>
      </w:r>
      <w:r w:rsidR="00894AC9">
        <w:rPr>
          <w:rStyle w:val="normaltextrun"/>
          <w:rFonts w:ascii="Calibri" w:hAnsi="Calibri" w:cs="Calibri"/>
          <w:sz w:val="22"/>
          <w:szCs w:val="22"/>
          <w:lang w:val="en-IE"/>
        </w:rPr>
        <w:t xml:space="preserve"> highlighted </w:t>
      </w:r>
      <w:r w:rsidRPr="2FEF49FA" w:rsidR="00DD7857">
        <w:rPr>
          <w:rStyle w:val="normaltextrun"/>
          <w:rFonts w:ascii="Calibri" w:hAnsi="Calibri" w:cs="Calibri"/>
          <w:sz w:val="22"/>
          <w:szCs w:val="22"/>
          <w:lang w:val="en-IE"/>
        </w:rPr>
        <w:t xml:space="preserve">the priority that the government of Luxembourg </w:t>
      </w:r>
      <w:r w:rsidR="00894AC9">
        <w:rPr>
          <w:rStyle w:val="normaltextrun"/>
          <w:rFonts w:ascii="Calibri" w:hAnsi="Calibri" w:cs="Calibri"/>
          <w:sz w:val="22"/>
          <w:szCs w:val="22"/>
          <w:lang w:val="en-IE"/>
        </w:rPr>
        <w:t xml:space="preserve">gave </w:t>
      </w:r>
      <w:r w:rsidRPr="2FEF49FA" w:rsidR="00DD7857">
        <w:rPr>
          <w:rStyle w:val="normaltextrun"/>
          <w:rFonts w:ascii="Calibri" w:hAnsi="Calibri" w:cs="Calibri"/>
          <w:sz w:val="22"/>
          <w:szCs w:val="22"/>
          <w:lang w:val="en-IE"/>
        </w:rPr>
        <w:t>to digital transformation</w:t>
      </w:r>
      <w:r w:rsidR="00644D23">
        <w:rPr>
          <w:rStyle w:val="normaltextrun"/>
          <w:rFonts w:ascii="Calibri" w:hAnsi="Calibri" w:cs="Calibri"/>
          <w:sz w:val="22"/>
          <w:szCs w:val="22"/>
          <w:lang w:val="en-IE"/>
        </w:rPr>
        <w:t>, and</w:t>
      </w:r>
      <w:r w:rsidRPr="2FEF49FA" w:rsidR="000C3BA0">
        <w:rPr>
          <w:rStyle w:val="normaltextrun"/>
          <w:rFonts w:ascii="Calibri" w:hAnsi="Calibri" w:cs="Calibri"/>
          <w:sz w:val="22"/>
          <w:szCs w:val="22"/>
          <w:lang w:val="en-IE"/>
        </w:rPr>
        <w:t xml:space="preserve"> </w:t>
      </w:r>
      <w:r w:rsidRPr="2FEF49FA">
        <w:rPr>
          <w:rStyle w:val="normaltextrun"/>
          <w:rFonts w:ascii="Calibri" w:hAnsi="Calibri" w:cs="Calibri"/>
          <w:sz w:val="22"/>
          <w:szCs w:val="22"/>
          <w:lang w:val="en-IE"/>
        </w:rPr>
        <w:t>Johannes Hahn, European Commissioner for Budget and Administration,</w:t>
      </w:r>
      <w:r w:rsidRPr="2FEF49FA" w:rsidR="000C3BA0">
        <w:rPr>
          <w:rStyle w:val="normaltextrun"/>
          <w:rFonts w:ascii="Calibri" w:hAnsi="Calibri" w:cs="Calibri"/>
          <w:sz w:val="22"/>
          <w:szCs w:val="22"/>
          <w:lang w:val="en-IE"/>
        </w:rPr>
        <w:t xml:space="preserve"> </w:t>
      </w:r>
      <w:r w:rsidRPr="2FEF49FA" w:rsidR="001B51CA">
        <w:rPr>
          <w:rStyle w:val="normaltextrun"/>
          <w:rFonts w:ascii="Calibri" w:hAnsi="Calibri" w:cs="Calibri"/>
          <w:sz w:val="22"/>
          <w:szCs w:val="22"/>
          <w:lang w:val="en-IE"/>
        </w:rPr>
        <w:t xml:space="preserve">provided the context for </w:t>
      </w:r>
      <w:r w:rsidRPr="2FEF49FA" w:rsidR="000C3BA0">
        <w:rPr>
          <w:rStyle w:val="normaltextrun"/>
          <w:rFonts w:ascii="Calibri" w:hAnsi="Calibri" w:cs="Calibri"/>
          <w:sz w:val="22"/>
          <w:szCs w:val="22"/>
          <w:lang w:val="en-IE"/>
        </w:rPr>
        <w:t xml:space="preserve">the Commission´s vision of digital transformation of the EU by 2030. </w:t>
      </w:r>
      <w:r w:rsidRPr="2FEF49FA" w:rsidR="001B51CA">
        <w:rPr>
          <w:rStyle w:val="normaltextrun"/>
          <w:rFonts w:ascii="Calibri" w:hAnsi="Calibri" w:cs="Calibri"/>
          <w:sz w:val="22"/>
          <w:szCs w:val="22"/>
          <w:lang w:val="en-IE"/>
        </w:rPr>
        <w:t xml:space="preserve">Inspiring remarks about the future of open data </w:t>
      </w:r>
      <w:proofErr w:type="gramStart"/>
      <w:r w:rsidRPr="2FEF49FA" w:rsidR="001B51CA">
        <w:rPr>
          <w:rStyle w:val="normaltextrun"/>
          <w:rFonts w:ascii="Calibri" w:hAnsi="Calibri" w:cs="Calibri"/>
          <w:sz w:val="22"/>
          <w:szCs w:val="22"/>
          <w:lang w:val="en-IE"/>
        </w:rPr>
        <w:t>were delivered</w:t>
      </w:r>
      <w:proofErr w:type="gramEnd"/>
      <w:r w:rsidRPr="2FEF49FA" w:rsidR="001B51CA">
        <w:rPr>
          <w:rStyle w:val="normaltextrun"/>
          <w:rFonts w:ascii="Calibri" w:hAnsi="Calibri" w:cs="Calibri"/>
          <w:sz w:val="22"/>
          <w:szCs w:val="22"/>
          <w:lang w:val="en-IE"/>
        </w:rPr>
        <w:t xml:space="preserve"> by </w:t>
      </w:r>
      <w:proofErr w:type="spellStart"/>
      <w:r w:rsidRPr="2FEF49FA">
        <w:rPr>
          <w:rStyle w:val="normaltextrun"/>
          <w:rFonts w:ascii="Calibri" w:hAnsi="Calibri" w:cs="Calibri"/>
          <w:sz w:val="22"/>
          <w:szCs w:val="22"/>
          <w:lang w:val="en-IE"/>
        </w:rPr>
        <w:t>Boštjan</w:t>
      </w:r>
      <w:proofErr w:type="spellEnd"/>
      <w:r w:rsidRPr="2FEF49FA">
        <w:rPr>
          <w:rStyle w:val="normaltextrun"/>
          <w:rFonts w:ascii="Calibri" w:hAnsi="Calibri" w:cs="Calibri"/>
          <w:sz w:val="22"/>
          <w:szCs w:val="22"/>
          <w:lang w:val="en-IE"/>
        </w:rPr>
        <w:t xml:space="preserve"> </w:t>
      </w:r>
      <w:proofErr w:type="spellStart"/>
      <w:r w:rsidRPr="2FEF49FA">
        <w:rPr>
          <w:rStyle w:val="normaltextrun"/>
          <w:rFonts w:ascii="Calibri" w:hAnsi="Calibri" w:cs="Calibri"/>
          <w:sz w:val="22"/>
          <w:szCs w:val="22"/>
          <w:lang w:val="en-IE"/>
        </w:rPr>
        <w:t>Koritnik</w:t>
      </w:r>
      <w:proofErr w:type="spellEnd"/>
      <w:r w:rsidRPr="2FEF49FA">
        <w:rPr>
          <w:rStyle w:val="normaltextrun"/>
          <w:rFonts w:ascii="Calibri" w:hAnsi="Calibri" w:cs="Calibri"/>
          <w:sz w:val="22"/>
          <w:szCs w:val="22"/>
          <w:lang w:val="en-IE"/>
        </w:rPr>
        <w:t>, Minister of Public Administration of Slovenia, representing the Slovenian Presidency of the Council of the European Union</w:t>
      </w:r>
      <w:r w:rsidRPr="2FEF49FA" w:rsidR="00D35448">
        <w:rPr>
          <w:rStyle w:val="normaltextrun"/>
          <w:rFonts w:ascii="Calibri" w:hAnsi="Calibri" w:cs="Calibri"/>
          <w:sz w:val="22"/>
          <w:szCs w:val="22"/>
          <w:lang w:val="en-IE"/>
        </w:rPr>
        <w:t>,</w:t>
      </w:r>
      <w:r w:rsidRPr="2FEF49FA">
        <w:rPr>
          <w:rStyle w:val="normaltextrun"/>
          <w:rFonts w:ascii="Calibri" w:hAnsi="Calibri" w:cs="Calibri"/>
          <w:sz w:val="22"/>
          <w:szCs w:val="22"/>
          <w:lang w:val="en-IE"/>
        </w:rPr>
        <w:t xml:space="preserve"> and Pascal </w:t>
      </w:r>
      <w:proofErr w:type="spellStart"/>
      <w:r w:rsidRPr="2FEF49FA">
        <w:rPr>
          <w:rStyle w:val="normaltextrun"/>
          <w:rFonts w:ascii="Calibri" w:hAnsi="Calibri" w:cs="Calibri"/>
          <w:sz w:val="22"/>
          <w:szCs w:val="22"/>
          <w:lang w:val="en-IE"/>
        </w:rPr>
        <w:t>Leardini</w:t>
      </w:r>
      <w:proofErr w:type="spellEnd"/>
      <w:r w:rsidRPr="2FEF49FA">
        <w:rPr>
          <w:rStyle w:val="normaltextrun"/>
          <w:rFonts w:ascii="Calibri" w:hAnsi="Calibri" w:cs="Calibri"/>
          <w:sz w:val="22"/>
          <w:szCs w:val="22"/>
          <w:lang w:val="en-IE"/>
        </w:rPr>
        <w:t xml:space="preserve">, Deputy-Secretary-General and Chief Operating Officer of the European Commission. </w:t>
      </w:r>
    </w:p>
    <w:p w:rsidR="00B42A50" w:rsidP="009E0016" w:rsidRDefault="00B42A50" w14:paraId="5083E615" w14:textId="0A604791">
      <w:pPr>
        <w:pStyle w:val="paragraph"/>
        <w:spacing w:before="0" w:beforeAutospacing="0" w:after="0" w:afterAutospacing="0"/>
        <w:jc w:val="both"/>
        <w:textAlignment w:val="baseline"/>
        <w:rPr>
          <w:rFonts w:ascii="Segoe UI" w:hAnsi="Segoe UI" w:cs="Segoe UI"/>
          <w:sz w:val="18"/>
          <w:szCs w:val="18"/>
          <w:lang w:val="en-IE"/>
        </w:rPr>
      </w:pPr>
    </w:p>
    <w:p w:rsidRPr="007D7581" w:rsidR="00DD6D75" w:rsidP="009E0016" w:rsidRDefault="00DD6D75" w14:paraId="7A0AC446" w14:textId="54D61098">
      <w:pPr>
        <w:pStyle w:val="paragraph"/>
        <w:spacing w:before="0" w:beforeAutospacing="0" w:after="0" w:afterAutospacing="0"/>
        <w:jc w:val="both"/>
        <w:textAlignment w:val="baseline"/>
        <w:rPr>
          <w:rFonts w:ascii="Segoe UI" w:hAnsi="Segoe UI" w:cs="Segoe UI"/>
          <w:sz w:val="18"/>
          <w:szCs w:val="18"/>
          <w:lang w:val="en-IE"/>
        </w:rPr>
      </w:pPr>
    </w:p>
    <w:p w:rsidRPr="009E0016" w:rsidR="007D7581" w:rsidP="009E0016" w:rsidRDefault="007D7581" w14:paraId="6F1E8560" w14:textId="46EBDF5B">
      <w:pPr>
        <w:pStyle w:val="paragraph"/>
        <w:spacing w:before="0" w:beforeAutospacing="0" w:after="0" w:afterAutospacing="0"/>
        <w:jc w:val="both"/>
        <w:textAlignment w:val="baseline"/>
        <w:rPr>
          <w:rStyle w:val="eop"/>
          <w:rFonts w:ascii="Calibri" w:hAnsi="Calibri" w:cs="Calibri"/>
          <w:sz w:val="22"/>
          <w:szCs w:val="22"/>
          <w:lang w:val="en-IE"/>
        </w:rPr>
      </w:pPr>
      <w:r w:rsidRPr="009E0016">
        <w:rPr>
          <w:rStyle w:val="normaltextrun"/>
          <w:rFonts w:ascii="Calibri" w:hAnsi="Calibri" w:cs="Calibri"/>
          <w:b/>
          <w:bCs/>
          <w:sz w:val="22"/>
          <w:szCs w:val="22"/>
          <w:lang w:val="en-IE"/>
        </w:rPr>
        <w:t>EU DataViz 2021 (23 – 24 November 2021)</w:t>
      </w:r>
    </w:p>
    <w:p w:rsidRPr="009E0016" w:rsidR="00BC3713" w:rsidP="009E0016" w:rsidRDefault="00BC3713" w14:paraId="586C476E" w14:textId="4A8ECC28">
      <w:pPr>
        <w:pStyle w:val="paragraph"/>
        <w:spacing w:before="0" w:beforeAutospacing="0" w:after="0" w:afterAutospacing="0"/>
        <w:jc w:val="both"/>
        <w:textAlignment w:val="baseline"/>
        <w:rPr>
          <w:rFonts w:ascii="Segoe UI" w:hAnsi="Segoe UI" w:cs="Segoe UI"/>
          <w:sz w:val="18"/>
          <w:szCs w:val="18"/>
          <w:lang w:val="en-IE"/>
        </w:rPr>
      </w:pPr>
    </w:p>
    <w:p w:rsidRPr="00D35448" w:rsidR="007D7581" w:rsidP="009E0016" w:rsidRDefault="009E0016" w14:paraId="00EF943D" w14:textId="61E489C9">
      <w:pPr>
        <w:pStyle w:val="paragraph"/>
        <w:spacing w:before="0" w:beforeAutospacing="0" w:after="0" w:afterAutospacing="0"/>
        <w:jc w:val="both"/>
        <w:textAlignment w:val="baseline"/>
        <w:rPr>
          <w:rStyle w:val="normaltextrun"/>
          <w:rFonts w:ascii="Segoe UI" w:hAnsi="Segoe UI" w:cs="Segoe UI"/>
          <w:sz w:val="18"/>
          <w:szCs w:val="18"/>
          <w:lang w:val="en-IE"/>
        </w:rPr>
      </w:pPr>
      <w:r>
        <w:rPr>
          <w:noProof/>
        </w:rPr>
        <w:drawing>
          <wp:anchor distT="0" distB="0" distL="114300" distR="114300" simplePos="0" relativeHeight="251656704" behindDoc="0" locked="0" layoutInCell="1" allowOverlap="1" wp14:anchorId="1C85E089" wp14:editId="1E46071C">
            <wp:simplePos x="0" y="0"/>
            <wp:positionH relativeFrom="column">
              <wp:posOffset>3805693</wp:posOffset>
            </wp:positionH>
            <wp:positionV relativeFrom="paragraph">
              <wp:posOffset>8890</wp:posOffset>
            </wp:positionV>
            <wp:extent cx="1917700" cy="160591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17700" cy="1605915"/>
                    </a:xfrm>
                    <a:prstGeom prst="rect">
                      <a:avLst/>
                    </a:prstGeom>
                  </pic:spPr>
                </pic:pic>
              </a:graphicData>
            </a:graphic>
            <wp14:sizeRelH relativeFrom="page">
              <wp14:pctWidth>0</wp14:pctWidth>
            </wp14:sizeRelH>
            <wp14:sizeRelV relativeFrom="page">
              <wp14:pctHeight>0</wp14:pctHeight>
            </wp14:sizeRelV>
          </wp:anchor>
        </w:drawing>
      </w:r>
      <w:r w:rsidRPr="2FEF49FA" w:rsidR="007D7581">
        <w:rPr>
          <w:rStyle w:val="normaltextrun"/>
          <w:rFonts w:ascii="Calibri" w:hAnsi="Calibri" w:cs="Calibri"/>
          <w:sz w:val="22"/>
          <w:szCs w:val="22"/>
          <w:lang w:val="en-GB"/>
        </w:rPr>
        <w:t>The EU Open Data Days started with the EU DataViz 2021 conference</w:t>
      </w:r>
      <w:r w:rsidR="00FF1FA2">
        <w:rPr>
          <w:rStyle w:val="normaltextrun"/>
          <w:rFonts w:ascii="Calibri" w:hAnsi="Calibri" w:cs="Calibri"/>
          <w:sz w:val="22"/>
          <w:szCs w:val="22"/>
          <w:lang w:val="en-GB"/>
        </w:rPr>
        <w:t xml:space="preserve">, </w:t>
      </w:r>
      <w:r w:rsidRPr="2FEF49FA" w:rsidR="007D7581">
        <w:rPr>
          <w:rStyle w:val="normaltextrun"/>
          <w:rFonts w:ascii="Calibri" w:hAnsi="Calibri" w:cs="Calibri"/>
          <w:sz w:val="22"/>
          <w:szCs w:val="22"/>
          <w:lang w:val="en-GB"/>
        </w:rPr>
        <w:t xml:space="preserve">aimed at sharing </w:t>
      </w:r>
      <w:r w:rsidRPr="2FEF49FA" w:rsidR="00D35448">
        <w:rPr>
          <w:rStyle w:val="normaltextrun"/>
          <w:rFonts w:ascii="Calibri" w:hAnsi="Calibri" w:cs="Calibri"/>
          <w:sz w:val="22"/>
          <w:szCs w:val="22"/>
          <w:lang w:val="en-GB"/>
        </w:rPr>
        <w:t xml:space="preserve">experience and best practices related to </w:t>
      </w:r>
      <w:r w:rsidRPr="2FEF49FA" w:rsidR="007D7581">
        <w:rPr>
          <w:rStyle w:val="normaltextrun"/>
          <w:rFonts w:ascii="Calibri" w:hAnsi="Calibri" w:cs="Calibri"/>
          <w:sz w:val="22"/>
          <w:szCs w:val="22"/>
          <w:lang w:val="en-GB"/>
        </w:rPr>
        <w:t>open data and data visualisation</w:t>
      </w:r>
      <w:r w:rsidRPr="2FEF49FA" w:rsidR="00D35448">
        <w:rPr>
          <w:rStyle w:val="normaltextrun"/>
          <w:rFonts w:ascii="Calibri" w:hAnsi="Calibri" w:cs="Calibri"/>
          <w:sz w:val="22"/>
          <w:szCs w:val="22"/>
          <w:lang w:val="en-GB"/>
        </w:rPr>
        <w:t>.</w:t>
      </w:r>
      <w:r w:rsidRPr="2FEF49FA" w:rsidR="00D35448">
        <w:rPr>
          <w:rFonts w:ascii="Segoe UI" w:hAnsi="Segoe UI" w:cs="Segoe UI"/>
          <w:sz w:val="18"/>
          <w:szCs w:val="18"/>
          <w:lang w:val="en-IE"/>
        </w:rPr>
        <w:t xml:space="preserve"> </w:t>
      </w:r>
      <w:r w:rsidRPr="2FEF49FA" w:rsidR="007D7581">
        <w:rPr>
          <w:rStyle w:val="normaltextrun"/>
          <w:rFonts w:ascii="Calibri" w:hAnsi="Calibri" w:cs="Calibri"/>
          <w:sz w:val="22"/>
          <w:szCs w:val="22"/>
          <w:lang w:val="en-GB"/>
        </w:rPr>
        <w:t xml:space="preserve">Day 1 explored open data as a key enabler of digital transformation. In a plenary session, </w:t>
      </w:r>
      <w:proofErr w:type="spellStart"/>
      <w:r w:rsidRPr="2FEF49FA" w:rsidR="007D7581">
        <w:rPr>
          <w:rStyle w:val="normaltextrun"/>
          <w:rFonts w:ascii="Calibri" w:hAnsi="Calibri" w:cs="Calibri"/>
          <w:sz w:val="22"/>
          <w:szCs w:val="22"/>
          <w:lang w:val="en-GB"/>
        </w:rPr>
        <w:t>Yvo</w:t>
      </w:r>
      <w:proofErr w:type="spellEnd"/>
      <w:r w:rsidRPr="2FEF49FA" w:rsidR="007D7581">
        <w:rPr>
          <w:rStyle w:val="normaltextrun"/>
          <w:rFonts w:ascii="Calibri" w:hAnsi="Calibri" w:cs="Calibri"/>
          <w:sz w:val="22"/>
          <w:szCs w:val="22"/>
          <w:lang w:val="en-GB"/>
        </w:rPr>
        <w:t xml:space="preserve"> </w:t>
      </w:r>
      <w:proofErr w:type="spellStart"/>
      <w:r w:rsidRPr="2FEF49FA" w:rsidR="007D7581">
        <w:rPr>
          <w:rStyle w:val="normaltextrun"/>
          <w:rFonts w:ascii="Calibri" w:hAnsi="Calibri" w:cs="Calibri"/>
          <w:sz w:val="22"/>
          <w:szCs w:val="22"/>
          <w:lang w:val="en-GB"/>
        </w:rPr>
        <w:t>Volman</w:t>
      </w:r>
      <w:proofErr w:type="spellEnd"/>
      <w:r w:rsidRPr="2FEF49FA" w:rsidR="008553EA">
        <w:rPr>
          <w:rStyle w:val="normaltextrun"/>
          <w:rFonts w:ascii="Calibri" w:hAnsi="Calibri" w:cs="Calibri"/>
          <w:sz w:val="22"/>
          <w:szCs w:val="22"/>
          <w:lang w:val="en-GB"/>
        </w:rPr>
        <w:t xml:space="preserve"> from the European Commission</w:t>
      </w:r>
      <w:r w:rsidRPr="2FEF49FA" w:rsidR="007D7581">
        <w:rPr>
          <w:rStyle w:val="normaltextrun"/>
          <w:rFonts w:ascii="Calibri" w:hAnsi="Calibri" w:cs="Calibri"/>
          <w:sz w:val="22"/>
          <w:szCs w:val="22"/>
          <w:lang w:val="en-GB"/>
        </w:rPr>
        <w:t xml:space="preserve"> presented the EU perspective on open data and detailed its plans for building a single European market for data. Specialised sessions addressed topics ranging from the interoperability and accessibility of EU open data to the creation of open data ecosystems and a lot more.</w:t>
      </w:r>
    </w:p>
    <w:p w:rsidR="00B42A50" w:rsidP="009E0016" w:rsidRDefault="00B42A50" w14:paraId="02168C0E" w14:textId="77777777">
      <w:pPr>
        <w:pStyle w:val="paragraph"/>
        <w:spacing w:before="0" w:beforeAutospacing="0" w:after="0" w:afterAutospacing="0"/>
        <w:jc w:val="both"/>
        <w:textAlignment w:val="baseline"/>
        <w:rPr>
          <w:rFonts w:ascii="Segoe UI" w:hAnsi="Segoe UI" w:cs="Segoe UI"/>
          <w:sz w:val="18"/>
          <w:szCs w:val="18"/>
          <w:lang w:val="en-US"/>
        </w:rPr>
      </w:pPr>
    </w:p>
    <w:p w:rsidR="007D7581" w:rsidP="009E0016" w:rsidRDefault="007D7581" w14:paraId="3607A8CA" w14:textId="38977E15">
      <w:pPr>
        <w:pStyle w:val="paragraph"/>
        <w:spacing w:before="0" w:beforeAutospacing="0" w:after="0" w:afterAutospacing="0"/>
        <w:jc w:val="both"/>
        <w:textAlignment w:val="baseline"/>
        <w:rPr>
          <w:rStyle w:val="normaltextrun"/>
          <w:rFonts w:ascii="Calibri" w:hAnsi="Calibri" w:cs="Calibri"/>
          <w:sz w:val="22"/>
          <w:szCs w:val="22"/>
          <w:lang w:val="en-IE"/>
        </w:rPr>
      </w:pPr>
      <w:r w:rsidRPr="3F48BA11">
        <w:rPr>
          <w:rStyle w:val="normaltextrun"/>
          <w:rFonts w:ascii="Calibri" w:hAnsi="Calibri" w:cs="Calibri"/>
          <w:sz w:val="22"/>
          <w:szCs w:val="22"/>
          <w:lang w:val="en-GB"/>
        </w:rPr>
        <w:t xml:space="preserve">Day 2 centred on data </w:t>
      </w:r>
      <w:r w:rsidRPr="3F48BA11">
        <w:rPr>
          <w:rStyle w:val="normaltextrun"/>
          <w:rFonts w:ascii="Calibri" w:hAnsi="Calibri" w:cs="Calibri"/>
          <w:sz w:val="22"/>
          <w:szCs w:val="22"/>
          <w:lang w:val="en-IE"/>
        </w:rPr>
        <w:t xml:space="preserve">visualisation. </w:t>
      </w:r>
      <w:proofErr w:type="spellStart"/>
      <w:r w:rsidRPr="3F48BA11">
        <w:rPr>
          <w:rStyle w:val="normaltextrun"/>
          <w:rFonts w:ascii="Calibri" w:hAnsi="Calibri" w:cs="Calibri"/>
          <w:sz w:val="22"/>
          <w:szCs w:val="22"/>
          <w:lang w:val="en-IE"/>
        </w:rPr>
        <w:t>Sixtine</w:t>
      </w:r>
      <w:proofErr w:type="spellEnd"/>
      <w:r w:rsidRPr="3F48BA11">
        <w:rPr>
          <w:rStyle w:val="normaltextrun"/>
          <w:rFonts w:ascii="Calibri" w:hAnsi="Calibri" w:cs="Calibri"/>
          <w:sz w:val="22"/>
          <w:szCs w:val="22"/>
          <w:lang w:val="en-IE"/>
        </w:rPr>
        <w:t xml:space="preserve"> Bouygues</w:t>
      </w:r>
      <w:r w:rsidRPr="3F48BA11" w:rsidR="008553EA">
        <w:rPr>
          <w:rStyle w:val="normaltextrun"/>
          <w:rFonts w:ascii="Calibri" w:hAnsi="Calibri" w:cs="Calibri"/>
          <w:sz w:val="22"/>
          <w:szCs w:val="22"/>
          <w:lang w:val="en-IE"/>
        </w:rPr>
        <w:t xml:space="preserve"> from</w:t>
      </w:r>
      <w:r w:rsidRPr="3F48BA11">
        <w:rPr>
          <w:rStyle w:val="normaltextrun"/>
          <w:rFonts w:ascii="Calibri" w:hAnsi="Calibri" w:cs="Calibri"/>
          <w:sz w:val="22"/>
          <w:szCs w:val="22"/>
          <w:lang w:val="en-IE"/>
        </w:rPr>
        <w:t xml:space="preserve"> the European Commission, highlighted the benefits and challenges of data visualisation for the EU administration, and </w:t>
      </w:r>
      <w:proofErr w:type="spellStart"/>
      <w:r w:rsidRPr="3F48BA11">
        <w:rPr>
          <w:rStyle w:val="normaltextrun"/>
          <w:rFonts w:ascii="Calibri" w:hAnsi="Calibri" w:cs="Calibri"/>
          <w:sz w:val="22"/>
          <w:szCs w:val="22"/>
          <w:lang w:val="en-IE"/>
        </w:rPr>
        <w:t>Valérie</w:t>
      </w:r>
      <w:proofErr w:type="spellEnd"/>
      <w:r w:rsidRPr="3F48BA11">
        <w:rPr>
          <w:rStyle w:val="normaltextrun"/>
          <w:rFonts w:ascii="Calibri" w:hAnsi="Calibri" w:cs="Calibri"/>
          <w:sz w:val="22"/>
          <w:szCs w:val="22"/>
          <w:lang w:val="en-IE"/>
        </w:rPr>
        <w:t xml:space="preserve"> </w:t>
      </w:r>
      <w:proofErr w:type="spellStart"/>
      <w:r w:rsidRPr="3F48BA11">
        <w:rPr>
          <w:rStyle w:val="normaltextrun"/>
          <w:rFonts w:ascii="Calibri" w:hAnsi="Calibri" w:cs="Calibri"/>
          <w:sz w:val="22"/>
          <w:szCs w:val="22"/>
          <w:lang w:val="en-IE"/>
        </w:rPr>
        <w:t>Saintot</w:t>
      </w:r>
      <w:proofErr w:type="spellEnd"/>
      <w:r w:rsidRPr="3F48BA11" w:rsidR="008553EA">
        <w:rPr>
          <w:rStyle w:val="normaltextrun"/>
          <w:rFonts w:ascii="Calibri" w:hAnsi="Calibri" w:cs="Calibri"/>
          <w:sz w:val="22"/>
          <w:szCs w:val="22"/>
          <w:lang w:val="en-IE"/>
        </w:rPr>
        <w:t xml:space="preserve"> from</w:t>
      </w:r>
      <w:r w:rsidRPr="3F48BA11">
        <w:rPr>
          <w:rStyle w:val="normaltextrun"/>
          <w:rFonts w:ascii="Calibri" w:hAnsi="Calibri" w:cs="Calibri"/>
          <w:sz w:val="22"/>
          <w:szCs w:val="22"/>
          <w:lang w:val="en-IE"/>
        </w:rPr>
        <w:t xml:space="preserve"> the </w:t>
      </w:r>
      <w:r w:rsidRPr="3F48BA11" w:rsidR="008553EA">
        <w:rPr>
          <w:rStyle w:val="normaltextrun"/>
          <w:rFonts w:ascii="Calibri" w:hAnsi="Calibri" w:cs="Calibri"/>
          <w:sz w:val="22"/>
          <w:szCs w:val="22"/>
          <w:lang w:val="en-IE"/>
        </w:rPr>
        <w:t>European Central Bank</w:t>
      </w:r>
      <w:r w:rsidRPr="3F48BA11">
        <w:rPr>
          <w:rStyle w:val="normaltextrun"/>
          <w:rFonts w:ascii="Calibri" w:hAnsi="Calibri" w:cs="Calibri"/>
          <w:sz w:val="22"/>
          <w:szCs w:val="22"/>
          <w:lang w:val="en-IE"/>
        </w:rPr>
        <w:t xml:space="preserve"> focused on data visualisation as a vector of innovation. Break-up sessions inspired discussions about data visualisation as a tool for discovering new knowledge through storytelling, and explored internationally successful data visualisation projects, together with the latest trends in the field.</w:t>
      </w:r>
    </w:p>
    <w:p w:rsidR="00DD6D75" w:rsidP="009E0016" w:rsidRDefault="00DD6D75" w14:paraId="688F0045" w14:textId="130AF787">
      <w:pPr>
        <w:jc w:val="both"/>
        <w:rPr>
          <w:rFonts w:ascii="Segoe UI" w:hAnsi="Segoe UI" w:eastAsia="Times New Roman" w:cs="Segoe UI"/>
          <w:sz w:val="18"/>
          <w:szCs w:val="18"/>
          <w:lang w:val="en-IE" w:eastAsia="fr-BE"/>
        </w:rPr>
      </w:pPr>
      <w:r>
        <w:rPr>
          <w:rFonts w:ascii="Segoe UI" w:hAnsi="Segoe UI" w:cs="Segoe UI"/>
          <w:sz w:val="18"/>
          <w:szCs w:val="18"/>
          <w:lang w:val="en-IE"/>
        </w:rPr>
        <w:br w:type="page"/>
      </w:r>
    </w:p>
    <w:p w:rsidRPr="007D7581" w:rsidR="00DD6D75" w:rsidP="009E0016" w:rsidRDefault="00DD6D75" w14:paraId="26C6B9C8" w14:textId="77777777">
      <w:pPr>
        <w:pStyle w:val="paragraph"/>
        <w:spacing w:before="0" w:beforeAutospacing="0" w:after="0" w:afterAutospacing="0"/>
        <w:jc w:val="both"/>
        <w:textAlignment w:val="baseline"/>
        <w:rPr>
          <w:rFonts w:ascii="Segoe UI" w:hAnsi="Segoe UI" w:cs="Segoe UI"/>
          <w:sz w:val="18"/>
          <w:szCs w:val="18"/>
          <w:lang w:val="en-IE"/>
        </w:rPr>
      </w:pPr>
    </w:p>
    <w:p w:rsidR="007D7581" w:rsidP="009E0016" w:rsidRDefault="007D7581" w14:paraId="494698CB" w14:textId="222F3B31">
      <w:pPr>
        <w:pStyle w:val="paragraph"/>
        <w:spacing w:before="0" w:beforeAutospacing="0" w:after="0" w:afterAutospacing="0"/>
        <w:jc w:val="both"/>
        <w:textAlignment w:val="baseline"/>
        <w:rPr>
          <w:rStyle w:val="eop"/>
          <w:rFonts w:ascii="Calibri" w:hAnsi="Calibri" w:cs="Calibri"/>
          <w:sz w:val="22"/>
          <w:szCs w:val="22"/>
          <w:lang w:val="en-IE"/>
        </w:rPr>
      </w:pPr>
      <w:r>
        <w:rPr>
          <w:rStyle w:val="normaltextrun"/>
          <w:rFonts w:ascii="Calibri" w:hAnsi="Calibri" w:cs="Calibri"/>
          <w:b/>
          <w:bCs/>
          <w:sz w:val="22"/>
          <w:szCs w:val="22"/>
          <w:lang w:val="en-GB"/>
        </w:rPr>
        <w:t xml:space="preserve">EU </w:t>
      </w:r>
      <w:proofErr w:type="spellStart"/>
      <w:r>
        <w:rPr>
          <w:rStyle w:val="normaltextrun"/>
          <w:rFonts w:ascii="Calibri" w:hAnsi="Calibri" w:cs="Calibri"/>
          <w:b/>
          <w:bCs/>
          <w:sz w:val="22"/>
          <w:szCs w:val="22"/>
          <w:lang w:val="en-GB"/>
        </w:rPr>
        <w:t>Datathon</w:t>
      </w:r>
      <w:proofErr w:type="spellEnd"/>
      <w:r>
        <w:rPr>
          <w:rStyle w:val="normaltextrun"/>
          <w:rFonts w:ascii="Calibri" w:hAnsi="Calibri" w:cs="Calibri"/>
          <w:b/>
          <w:bCs/>
          <w:sz w:val="22"/>
          <w:szCs w:val="22"/>
          <w:lang w:val="en-GB"/>
        </w:rPr>
        <w:t xml:space="preserve"> (25 November 2021)</w:t>
      </w:r>
      <w:r>
        <w:rPr>
          <w:rStyle w:val="eop"/>
          <w:rFonts w:ascii="Calibri" w:hAnsi="Calibri" w:cs="Calibri"/>
          <w:sz w:val="22"/>
          <w:szCs w:val="22"/>
          <w:lang w:val="en-IE"/>
        </w:rPr>
        <w:t xml:space="preserve"> </w:t>
      </w:r>
    </w:p>
    <w:p w:rsidRPr="007D7581" w:rsidR="00DD6D75" w:rsidP="009E0016" w:rsidRDefault="009E0016" w14:paraId="7703F270" w14:textId="78268452">
      <w:pPr>
        <w:pStyle w:val="paragraph"/>
        <w:spacing w:before="0" w:beforeAutospacing="0" w:after="0" w:afterAutospacing="0"/>
        <w:jc w:val="both"/>
        <w:textAlignment w:val="baseline"/>
        <w:rPr>
          <w:rFonts w:ascii="Segoe UI" w:hAnsi="Segoe UI" w:cs="Segoe UI"/>
          <w:sz w:val="18"/>
          <w:szCs w:val="18"/>
          <w:lang w:val="en-IE"/>
        </w:rPr>
      </w:pPr>
      <w:r>
        <w:rPr>
          <w:noProof/>
        </w:rPr>
        <w:drawing>
          <wp:anchor distT="0" distB="0" distL="114300" distR="114300" simplePos="0" relativeHeight="251660800" behindDoc="0" locked="0" layoutInCell="1" allowOverlap="1" wp14:anchorId="30D1E8ED" wp14:editId="2BE61FEA">
            <wp:simplePos x="0" y="0"/>
            <wp:positionH relativeFrom="column">
              <wp:posOffset>3784710</wp:posOffset>
            </wp:positionH>
            <wp:positionV relativeFrom="paragraph">
              <wp:posOffset>136911</wp:posOffset>
            </wp:positionV>
            <wp:extent cx="1946275" cy="16135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46275" cy="1613535"/>
                    </a:xfrm>
                    <a:prstGeom prst="rect">
                      <a:avLst/>
                    </a:prstGeom>
                  </pic:spPr>
                </pic:pic>
              </a:graphicData>
            </a:graphic>
            <wp14:sizeRelH relativeFrom="page">
              <wp14:pctWidth>0</wp14:pctWidth>
            </wp14:sizeRelH>
            <wp14:sizeRelV relativeFrom="page">
              <wp14:pctHeight>0</wp14:pctHeight>
            </wp14:sizeRelV>
          </wp:anchor>
        </w:drawing>
      </w:r>
    </w:p>
    <w:p w:rsidRPr="00B42A50" w:rsidR="007D7581" w:rsidP="009E0016" w:rsidRDefault="007D7581" w14:paraId="34606CE1" w14:textId="2423454E">
      <w:pPr>
        <w:pStyle w:val="paragraph"/>
        <w:spacing w:before="0" w:beforeAutospacing="0" w:after="0" w:afterAutospacing="0"/>
        <w:jc w:val="both"/>
        <w:textAlignment w:val="baseline"/>
        <w:rPr>
          <w:rStyle w:val="normaltextrun"/>
          <w:rFonts w:ascii="Calibri" w:hAnsi="Calibri" w:cs="Calibri"/>
          <w:strike/>
          <w:sz w:val="22"/>
          <w:szCs w:val="22"/>
          <w:lang w:val="en-GB"/>
        </w:rPr>
      </w:pPr>
      <w:r w:rsidRPr="2FEF49FA">
        <w:rPr>
          <w:rStyle w:val="normaltextrun"/>
          <w:rFonts w:ascii="Calibri" w:hAnsi="Calibri" w:cs="Calibri"/>
          <w:sz w:val="22"/>
          <w:szCs w:val="22"/>
          <w:lang w:val="en-GB"/>
        </w:rPr>
        <w:t xml:space="preserve">The EU Open Data Days closed with the finals of EU </w:t>
      </w:r>
      <w:proofErr w:type="spellStart"/>
      <w:r w:rsidRPr="2FEF49FA">
        <w:rPr>
          <w:rStyle w:val="normaltextrun"/>
          <w:rFonts w:ascii="Calibri" w:hAnsi="Calibri" w:cs="Calibri"/>
          <w:sz w:val="22"/>
          <w:szCs w:val="22"/>
          <w:lang w:val="en-GB"/>
        </w:rPr>
        <w:t>Datathon</w:t>
      </w:r>
      <w:proofErr w:type="spellEnd"/>
      <w:r w:rsidRPr="2FEF49FA">
        <w:rPr>
          <w:rStyle w:val="normaltextrun"/>
          <w:rFonts w:ascii="Calibri" w:hAnsi="Calibri" w:cs="Calibri"/>
          <w:sz w:val="22"/>
          <w:szCs w:val="22"/>
          <w:lang w:val="en-GB"/>
        </w:rPr>
        <w:t>, the annual EU open data competition. Nine finalist teams, selected from</w:t>
      </w:r>
      <w:r w:rsidR="003867CA">
        <w:rPr>
          <w:rStyle w:val="normaltextrun"/>
          <w:rFonts w:ascii="Calibri" w:hAnsi="Calibri" w:cs="Calibri"/>
          <w:sz w:val="22"/>
          <w:szCs w:val="22"/>
          <w:lang w:val="en-GB"/>
        </w:rPr>
        <w:t xml:space="preserve"> almost 100</w:t>
      </w:r>
      <w:r w:rsidRPr="2FEF49FA">
        <w:rPr>
          <w:rStyle w:val="normaltextrun"/>
          <w:rFonts w:ascii="Calibri" w:hAnsi="Calibri" w:cs="Calibri"/>
          <w:sz w:val="22"/>
          <w:szCs w:val="22"/>
          <w:lang w:val="en-GB"/>
        </w:rPr>
        <w:t xml:space="preserve"> submissions coming from 33 countries, competed in three categories, aligned with the European Commission</w:t>
      </w:r>
      <w:r w:rsidRPr="2FEF49FA" w:rsidR="3406DE28">
        <w:rPr>
          <w:rStyle w:val="normaltextrun"/>
          <w:rFonts w:ascii="Calibri" w:hAnsi="Calibri" w:cs="Calibri"/>
          <w:sz w:val="22"/>
          <w:szCs w:val="22"/>
          <w:lang w:val="en-GB"/>
        </w:rPr>
        <w:t>’s</w:t>
      </w:r>
      <w:r w:rsidRPr="2FEF49FA">
        <w:rPr>
          <w:rStyle w:val="normaltextrun"/>
          <w:rFonts w:ascii="Calibri" w:hAnsi="Calibri" w:cs="Calibri"/>
          <w:sz w:val="22"/>
          <w:szCs w:val="22"/>
          <w:lang w:val="en-GB"/>
        </w:rPr>
        <w:t xml:space="preserve"> </w:t>
      </w:r>
      <w:r w:rsidRPr="2FEF49FA" w:rsidR="63C2229F">
        <w:rPr>
          <w:rStyle w:val="normaltextrun"/>
          <w:rFonts w:ascii="Calibri" w:hAnsi="Calibri" w:cs="Calibri"/>
          <w:sz w:val="22"/>
          <w:szCs w:val="22"/>
          <w:lang w:val="en-GB"/>
        </w:rPr>
        <w:t xml:space="preserve">political </w:t>
      </w:r>
      <w:r w:rsidRPr="2FEF49FA">
        <w:rPr>
          <w:rStyle w:val="normaltextrun"/>
          <w:rFonts w:ascii="Calibri" w:hAnsi="Calibri" w:cs="Calibri"/>
          <w:sz w:val="22"/>
          <w:szCs w:val="22"/>
          <w:lang w:val="en-GB"/>
        </w:rPr>
        <w:t>prioritie</w:t>
      </w:r>
      <w:r w:rsidRPr="2FEF49FA" w:rsidR="00B42A50">
        <w:rPr>
          <w:rStyle w:val="normaltextrun"/>
          <w:rFonts w:ascii="Calibri" w:hAnsi="Calibri" w:cs="Calibri"/>
          <w:sz w:val="22"/>
          <w:szCs w:val="22"/>
          <w:lang w:val="en-GB"/>
        </w:rPr>
        <w:t>s.</w:t>
      </w:r>
    </w:p>
    <w:p w:rsidRPr="003867CA" w:rsidR="00B42A50" w:rsidP="009E0016" w:rsidRDefault="00B42A50" w14:paraId="723DB200" w14:textId="4AA94050">
      <w:pPr>
        <w:pStyle w:val="paragraph"/>
        <w:spacing w:before="0" w:beforeAutospacing="0" w:after="0" w:afterAutospacing="0"/>
        <w:jc w:val="both"/>
        <w:textAlignment w:val="baseline"/>
        <w:rPr>
          <w:rFonts w:ascii="Segoe UI" w:hAnsi="Segoe UI" w:cs="Segoe UI"/>
          <w:sz w:val="18"/>
          <w:szCs w:val="18"/>
          <w:lang w:val="en-GB"/>
        </w:rPr>
      </w:pPr>
    </w:p>
    <w:p w:rsidR="007D7581" w:rsidP="1DB42B79" w:rsidRDefault="007D7581" w14:paraId="43E2A808" w14:textId="107A8225">
      <w:pPr>
        <w:pStyle w:val="paragraph"/>
        <w:spacing w:before="0" w:beforeAutospacing="off" w:after="0" w:afterAutospacing="off"/>
        <w:jc w:val="both"/>
        <w:textAlignment w:val="baseline"/>
        <w:rPr>
          <w:rStyle w:val="eop"/>
          <w:rFonts w:ascii="Calibri" w:hAnsi="Calibri" w:cs="Calibri"/>
          <w:sz w:val="22"/>
          <w:szCs w:val="22"/>
          <w:lang w:val="en-GB"/>
        </w:rPr>
      </w:pPr>
      <w:r w:rsidRPr="1DB42B79" w:rsidR="007D7581">
        <w:rPr>
          <w:rStyle w:val="normaltextrun"/>
          <w:rFonts w:ascii="Calibri" w:hAnsi="Calibri" w:cs="Calibri"/>
          <w:sz w:val="22"/>
          <w:szCs w:val="22"/>
          <w:lang w:val="en-GB"/>
        </w:rPr>
        <w:t>Prior to the finals, the teams presented their ideas for apps built on EU open data in a series of</w:t>
      </w:r>
      <w:r w:rsidRPr="1DB42B79" w:rsidR="003867CA">
        <w:rPr>
          <w:rStyle w:val="normaltextrun"/>
          <w:rFonts w:ascii="Calibri" w:hAnsi="Calibri" w:cs="Calibri"/>
          <w:sz w:val="22"/>
          <w:szCs w:val="22"/>
          <w:lang w:val="en-GB"/>
        </w:rPr>
        <w:t xml:space="preserve"> </w:t>
      </w:r>
      <w:hyperlink r:id="R916a1cdcc0a84d65">
        <w:r w:rsidRPr="1DB42B79" w:rsidR="003867CA">
          <w:rPr>
            <w:rStyle w:val="Hyperlink"/>
            <w:rFonts w:ascii="Calibri" w:hAnsi="Calibri" w:cs="Calibri"/>
            <w:sz w:val="22"/>
            <w:szCs w:val="22"/>
            <w:lang w:val="en-GB"/>
          </w:rPr>
          <w:t>videos</w:t>
        </w:r>
      </w:hyperlink>
      <w:r w:rsidRPr="1DB42B79" w:rsidR="007D7581">
        <w:rPr>
          <w:rStyle w:val="normaltextrun"/>
          <w:rFonts w:ascii="Calibri" w:hAnsi="Calibri" w:cs="Calibri"/>
          <w:sz w:val="22"/>
          <w:szCs w:val="22"/>
          <w:lang w:val="en-GB"/>
        </w:rPr>
        <w:t xml:space="preserve">. On 25 November 2021, they pitched the fully functioning apps to the jury and the audience. Up for grabs was the prize fund of EUR 99 000, together with the Public Choice Award. In his keynote speech, Commissioner Johannes Hahn praised the teams´ innovative approaches and solutions to help Europe address its key challenges: </w:t>
      </w:r>
      <w:r w:rsidRPr="1DB42B79" w:rsidR="008553EA">
        <w:rPr>
          <w:rStyle w:val="normaltextrun"/>
          <w:rFonts w:ascii="Calibri" w:hAnsi="Calibri" w:cs="Calibri"/>
          <w:sz w:val="22"/>
          <w:szCs w:val="22"/>
          <w:lang w:val="en-GB"/>
        </w:rPr>
        <w:t>‘</w:t>
      </w:r>
      <w:r w:rsidRPr="1DB42B79" w:rsidR="007D7581">
        <w:rPr>
          <w:rStyle w:val="normaltextrun"/>
          <w:rFonts w:ascii="Calibri" w:hAnsi="Calibri" w:cs="Calibri"/>
          <w:sz w:val="22"/>
          <w:szCs w:val="22"/>
          <w:lang w:val="en-GB"/>
        </w:rPr>
        <w:t xml:space="preserve">Moving forward, is not solely constrained by a lack of technology, but often by a lack of an appropriate </w:t>
      </w:r>
      <w:r w:rsidRPr="1DB42B79" w:rsidR="007D7581">
        <w:rPr>
          <w:rStyle w:val="normaltextrun"/>
          <w:rFonts w:ascii="Calibri" w:hAnsi="Calibri" w:cs="Calibri"/>
          <w:sz w:val="22"/>
          <w:szCs w:val="22"/>
          <w:lang w:val="en-GB"/>
        </w:rPr>
        <w:t>mindset</w:t>
      </w:r>
      <w:r w:rsidRPr="1DB42B79" w:rsidR="007D7581">
        <w:rPr>
          <w:rStyle w:val="normaltextrun"/>
          <w:rFonts w:ascii="Calibri" w:hAnsi="Calibri" w:cs="Calibri"/>
          <w:sz w:val="22"/>
          <w:szCs w:val="22"/>
          <w:lang w:val="en-GB"/>
        </w:rPr>
        <w:t>... You have created meaningful new projects and developed functioning applications to address crucial challenges.</w:t>
      </w:r>
      <w:r w:rsidRPr="1DB42B79" w:rsidR="008553EA">
        <w:rPr>
          <w:rStyle w:val="eop"/>
          <w:rFonts w:ascii="Calibri" w:hAnsi="Calibri" w:cs="Calibri"/>
          <w:sz w:val="22"/>
          <w:szCs w:val="22"/>
          <w:lang w:val="en-GB"/>
        </w:rPr>
        <w:t>’</w:t>
      </w:r>
    </w:p>
    <w:p w:rsidR="009E0016" w:rsidP="009E0016" w:rsidRDefault="009E0016" w14:paraId="292E2261" w14:textId="77777777">
      <w:pPr>
        <w:pStyle w:val="paragraph"/>
        <w:spacing w:before="0" w:beforeAutospacing="0" w:after="0" w:afterAutospacing="0"/>
        <w:jc w:val="both"/>
        <w:textAlignment w:val="baseline"/>
        <w:rPr>
          <w:rStyle w:val="eop"/>
          <w:rFonts w:ascii="Calibri" w:hAnsi="Calibri" w:cs="Calibri"/>
          <w:sz w:val="22"/>
          <w:szCs w:val="22"/>
          <w:lang w:val="en-GB"/>
        </w:rPr>
      </w:pPr>
    </w:p>
    <w:p w:rsidR="009E0016" w:rsidP="009E0016" w:rsidRDefault="009E0016" w14:paraId="0FD621DB"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bookmarkStart w:name="_GoBack" w:id="0"/>
      <w:bookmarkEnd w:id="0"/>
      <w:r>
        <w:rPr>
          <w:rFonts w:ascii="Calibri" w:hAnsi="Calibri" w:cs="Calibri"/>
          <w:noProof/>
          <w:sz w:val="22"/>
          <w:szCs w:val="22"/>
        </w:rPr>
        <w:drawing>
          <wp:inline distT="0" distB="0" distL="0" distR="0" wp14:anchorId="4694027F" wp14:editId="3B87287F">
            <wp:extent cx="5731510" cy="32213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salists.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221355"/>
                    </a:xfrm>
                    <a:prstGeom prst="rect">
                      <a:avLst/>
                    </a:prstGeom>
                  </pic:spPr>
                </pic:pic>
              </a:graphicData>
            </a:graphic>
          </wp:inline>
        </w:drawing>
      </w:r>
    </w:p>
    <w:p w:rsidR="009E0016" w:rsidP="009E0016" w:rsidRDefault="009E0016" w14:paraId="62A9CFBB" w14:textId="77777777">
      <w:pPr>
        <w:pStyle w:val="paragraph"/>
        <w:spacing w:before="0" w:beforeAutospacing="0" w:after="0" w:afterAutospacing="0"/>
        <w:jc w:val="both"/>
        <w:textAlignment w:val="baseline"/>
        <w:rPr>
          <w:rStyle w:val="normaltextrun"/>
          <w:rFonts w:ascii="Calibri" w:hAnsi="Calibri" w:cs="Calibri"/>
          <w:sz w:val="22"/>
          <w:szCs w:val="22"/>
          <w:lang w:val="en-GB"/>
        </w:rPr>
      </w:pPr>
    </w:p>
    <w:p w:rsidRPr="007D7581" w:rsidR="007D7581" w:rsidP="009E0016" w:rsidRDefault="007D7581" w14:paraId="7D4C549C" w14:textId="24DD8E53">
      <w:pPr>
        <w:pStyle w:val="paragraph"/>
        <w:spacing w:before="0" w:beforeAutospacing="0" w:after="0" w:afterAutospacing="0"/>
        <w:jc w:val="both"/>
        <w:textAlignment w:val="baseline"/>
        <w:rPr>
          <w:rFonts w:ascii="Segoe UI" w:hAnsi="Segoe UI" w:cs="Segoe UI"/>
          <w:sz w:val="18"/>
          <w:szCs w:val="18"/>
          <w:lang w:val="en-IE"/>
        </w:rPr>
      </w:pPr>
      <w:r w:rsidRPr="00B42A50">
        <w:rPr>
          <w:rStyle w:val="normaltextrun"/>
          <w:rFonts w:ascii="Calibri" w:hAnsi="Calibri" w:cs="Calibri"/>
          <w:sz w:val="22"/>
          <w:szCs w:val="22"/>
          <w:lang w:val="en-GB"/>
        </w:rPr>
        <w:t xml:space="preserve">A jury of 18 data specialists chaired by Per </w:t>
      </w:r>
      <w:proofErr w:type="spellStart"/>
      <w:r w:rsidRPr="00B42A50">
        <w:rPr>
          <w:rStyle w:val="normaltextrun"/>
          <w:rFonts w:ascii="Calibri" w:hAnsi="Calibri" w:cs="Calibri"/>
          <w:sz w:val="22"/>
          <w:szCs w:val="22"/>
          <w:lang w:val="en-GB"/>
        </w:rPr>
        <w:t>Nymand</w:t>
      </w:r>
      <w:proofErr w:type="spellEnd"/>
      <w:r w:rsidRPr="00B42A50">
        <w:rPr>
          <w:rStyle w:val="normaltextrun"/>
          <w:rFonts w:ascii="Calibri" w:hAnsi="Calibri" w:cs="Calibri"/>
          <w:sz w:val="22"/>
          <w:szCs w:val="22"/>
          <w:lang w:val="en-GB"/>
        </w:rPr>
        <w:t xml:space="preserve">-Andersen (European Central Bank) selected the </w:t>
      </w:r>
      <w:r>
        <w:rPr>
          <w:rStyle w:val="normaltextrun"/>
          <w:rFonts w:ascii="Calibri" w:hAnsi="Calibri" w:cs="Calibri"/>
          <w:sz w:val="22"/>
          <w:szCs w:val="22"/>
          <w:lang w:val="en-GB"/>
        </w:rPr>
        <w:t>winners for each challenge</w:t>
      </w:r>
      <w:r w:rsidR="00B42A50">
        <w:rPr>
          <w:rStyle w:val="normaltextrun"/>
          <w:rFonts w:ascii="Calibri" w:hAnsi="Calibri" w:cs="Calibri"/>
          <w:sz w:val="22"/>
          <w:szCs w:val="22"/>
          <w:lang w:val="en-GB"/>
        </w:rPr>
        <w:t>.</w:t>
      </w:r>
      <w:r>
        <w:rPr>
          <w:rStyle w:val="eop"/>
          <w:rFonts w:ascii="Calibri" w:hAnsi="Calibri" w:cs="Calibri"/>
          <w:sz w:val="22"/>
          <w:szCs w:val="22"/>
          <w:lang w:val="en-IE"/>
        </w:rPr>
        <w:t xml:space="preserve"> </w:t>
      </w:r>
    </w:p>
    <w:p w:rsidR="00B42A50" w:rsidP="009E0016" w:rsidRDefault="00B42A50" w14:paraId="7456EC84" w14:textId="77777777">
      <w:pPr>
        <w:pStyle w:val="paragraph"/>
        <w:spacing w:before="0" w:beforeAutospacing="0" w:after="0" w:afterAutospacing="0"/>
        <w:jc w:val="both"/>
        <w:textAlignment w:val="baseline"/>
        <w:rPr>
          <w:rStyle w:val="normaltextrun"/>
          <w:rFonts w:ascii="Calibri" w:hAnsi="Calibri" w:cs="Calibri"/>
          <w:sz w:val="22"/>
          <w:szCs w:val="22"/>
          <w:lang w:val="en-IE"/>
        </w:rPr>
      </w:pPr>
    </w:p>
    <w:p w:rsidRPr="007D7581" w:rsidR="007D7581" w:rsidP="009E0016" w:rsidRDefault="007D7581" w14:paraId="45BC69EE" w14:textId="77777777">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The winners of</w:t>
      </w:r>
      <w:r>
        <w:rPr>
          <w:rStyle w:val="normaltextrun"/>
          <w:rFonts w:ascii="Calibri" w:hAnsi="Calibri" w:cs="Calibri"/>
          <w:b/>
          <w:bCs/>
          <w:sz w:val="22"/>
          <w:szCs w:val="22"/>
          <w:lang w:val="en-IE"/>
        </w:rPr>
        <w:t xml:space="preserve"> challenge 1: A European Green Deal </w:t>
      </w:r>
      <w:r>
        <w:rPr>
          <w:rStyle w:val="eop"/>
          <w:rFonts w:ascii="Calibri" w:hAnsi="Calibri" w:cs="Calibri"/>
          <w:sz w:val="22"/>
          <w:szCs w:val="22"/>
          <w:lang w:val="en-IE"/>
        </w:rPr>
        <w:t xml:space="preserve"> </w:t>
      </w:r>
    </w:p>
    <w:p w:rsidRPr="007D7581" w:rsidR="003867CA" w:rsidP="009E0016" w:rsidRDefault="003867CA" w14:paraId="156775BB" w14:textId="4041CBD6">
      <w:pPr>
        <w:pStyle w:val="paragraph"/>
        <w:spacing w:before="0" w:beforeAutospacing="0" w:after="0" w:afterAutospacing="0"/>
        <w:jc w:val="both"/>
        <w:textAlignment w:val="baseline"/>
        <w:rPr>
          <w:rFonts w:ascii="Segoe UI" w:hAnsi="Segoe UI" w:cs="Segoe UI"/>
          <w:sz w:val="18"/>
          <w:szCs w:val="18"/>
          <w:lang w:val="en-IE"/>
        </w:rPr>
      </w:pPr>
      <w:proofErr w:type="gramStart"/>
      <w:r>
        <w:rPr>
          <w:rStyle w:val="normaltextrun"/>
          <w:rFonts w:ascii="Calibri" w:hAnsi="Calibri" w:cs="Calibri"/>
          <w:sz w:val="22"/>
          <w:szCs w:val="22"/>
          <w:lang w:val="en-IE"/>
        </w:rPr>
        <w:t>1</w:t>
      </w:r>
      <w:r w:rsidRPr="003867CA">
        <w:rPr>
          <w:rStyle w:val="normaltextrun"/>
          <w:rFonts w:ascii="Calibri" w:hAnsi="Calibri" w:cs="Calibri"/>
          <w:sz w:val="22"/>
          <w:szCs w:val="22"/>
          <w:vertAlign w:val="superscript"/>
          <w:lang w:val="en-IE"/>
        </w:rPr>
        <w:t>st</w:t>
      </w:r>
      <w:proofErr w:type="gramEnd"/>
      <w:r>
        <w:rPr>
          <w:rStyle w:val="normaltextrun"/>
          <w:rFonts w:ascii="Calibri" w:hAnsi="Calibri" w:cs="Calibri"/>
          <w:sz w:val="22"/>
          <w:szCs w:val="22"/>
          <w:lang w:val="en-IE"/>
        </w:rPr>
        <w:t xml:space="preserve"> place: </w:t>
      </w:r>
      <w:r w:rsidRPr="003867CA">
        <w:rPr>
          <w:rStyle w:val="normaltextrun"/>
          <w:rFonts w:ascii="Calibri" w:hAnsi="Calibri" w:cs="Calibri"/>
          <w:b/>
          <w:sz w:val="22"/>
          <w:szCs w:val="22"/>
          <w:lang w:val="en-IE"/>
        </w:rPr>
        <w:t>The Carbons</w:t>
      </w:r>
      <w:r>
        <w:rPr>
          <w:rStyle w:val="normaltextrun"/>
          <w:rFonts w:ascii="Calibri" w:hAnsi="Calibri" w:cs="Calibri"/>
          <w:sz w:val="22"/>
          <w:szCs w:val="22"/>
          <w:lang w:val="en-IE"/>
        </w:rPr>
        <w:t xml:space="preserve"> – Fuel your body without fouling the Earth</w:t>
      </w:r>
      <w:r>
        <w:rPr>
          <w:rStyle w:val="normaltextrun"/>
          <w:rFonts w:ascii="Calibri" w:hAnsi="Calibri" w:cs="Calibri"/>
          <w:color w:val="8764B8"/>
          <w:sz w:val="22"/>
          <w:szCs w:val="22"/>
          <w:lang w:val="en-IE"/>
        </w:rPr>
        <w:t>.</w:t>
      </w:r>
      <w:r>
        <w:rPr>
          <w:rStyle w:val="normaltextrun"/>
          <w:rFonts w:ascii="Calibri" w:hAnsi="Calibri" w:cs="Calibri"/>
          <w:sz w:val="22"/>
          <w:szCs w:val="22"/>
          <w:lang w:val="en-IE"/>
        </w:rPr>
        <w:t xml:space="preserve"> (India)</w:t>
      </w:r>
      <w:r>
        <w:rPr>
          <w:rStyle w:val="eop"/>
          <w:rFonts w:ascii="Calibri" w:hAnsi="Calibri" w:cs="Calibri"/>
          <w:sz w:val="22"/>
          <w:szCs w:val="22"/>
          <w:lang w:val="en-IE"/>
        </w:rPr>
        <w:t xml:space="preserve"> </w:t>
      </w:r>
    </w:p>
    <w:p w:rsidRPr="007D7581" w:rsidR="007D7581" w:rsidP="009E0016" w:rsidRDefault="003867CA" w14:paraId="6838B18A" w14:textId="4514D7B5">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2</w:t>
      </w:r>
      <w:r w:rsidRPr="003867CA">
        <w:rPr>
          <w:rStyle w:val="normaltextrun"/>
          <w:rFonts w:ascii="Calibri" w:hAnsi="Calibri" w:cs="Calibri"/>
          <w:sz w:val="22"/>
          <w:szCs w:val="22"/>
          <w:vertAlign w:val="superscript"/>
          <w:lang w:val="en-IE"/>
        </w:rPr>
        <w:t>nd</w:t>
      </w:r>
      <w:r>
        <w:rPr>
          <w:rStyle w:val="normaltextrun"/>
          <w:rFonts w:ascii="Calibri" w:hAnsi="Calibri" w:cs="Calibri"/>
          <w:sz w:val="22"/>
          <w:szCs w:val="22"/>
          <w:lang w:val="en-IE"/>
        </w:rPr>
        <w:t xml:space="preserve"> place: </w:t>
      </w:r>
      <w:proofErr w:type="spellStart"/>
      <w:r w:rsidRPr="003867CA" w:rsidR="007D7581">
        <w:rPr>
          <w:rStyle w:val="normaltextrun"/>
          <w:rFonts w:ascii="Calibri" w:hAnsi="Calibri" w:cs="Calibri"/>
          <w:b/>
          <w:sz w:val="22"/>
          <w:szCs w:val="22"/>
          <w:lang w:val="en-IE"/>
        </w:rPr>
        <w:t>cleanSpot</w:t>
      </w:r>
      <w:proofErr w:type="spellEnd"/>
      <w:r>
        <w:rPr>
          <w:rStyle w:val="normaltextrun"/>
          <w:rFonts w:ascii="Calibri" w:hAnsi="Calibri" w:cs="Calibri"/>
          <w:sz w:val="22"/>
          <w:szCs w:val="22"/>
          <w:lang w:val="en-IE"/>
        </w:rPr>
        <w:t xml:space="preserve"> – </w:t>
      </w:r>
      <w:r w:rsidR="007D7581">
        <w:rPr>
          <w:rStyle w:val="normaltextrun"/>
          <w:rFonts w:ascii="Calibri" w:hAnsi="Calibri" w:cs="Calibri"/>
          <w:sz w:val="22"/>
          <w:szCs w:val="22"/>
          <w:lang w:val="en-IE"/>
        </w:rPr>
        <w:t>Boost recycling because there is no planet B. (Spain)</w:t>
      </w:r>
      <w:r w:rsidR="007D7581">
        <w:rPr>
          <w:rStyle w:val="eop"/>
          <w:rFonts w:ascii="Calibri" w:hAnsi="Calibri" w:cs="Calibri"/>
          <w:sz w:val="22"/>
          <w:szCs w:val="22"/>
          <w:lang w:val="en-IE"/>
        </w:rPr>
        <w:t xml:space="preserve"> </w:t>
      </w:r>
    </w:p>
    <w:p w:rsidRPr="007D7581" w:rsidR="007D7581" w:rsidP="009E0016" w:rsidRDefault="003867CA" w14:paraId="61FFF26B" w14:textId="34BF0458">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3</w:t>
      </w:r>
      <w:r w:rsidRPr="003867CA">
        <w:rPr>
          <w:rStyle w:val="normaltextrun"/>
          <w:rFonts w:ascii="Calibri" w:hAnsi="Calibri" w:cs="Calibri"/>
          <w:sz w:val="22"/>
          <w:szCs w:val="22"/>
          <w:vertAlign w:val="superscript"/>
          <w:lang w:val="en-IE"/>
        </w:rPr>
        <w:t>rd</w:t>
      </w:r>
      <w:r>
        <w:rPr>
          <w:rStyle w:val="normaltextrun"/>
          <w:rFonts w:ascii="Calibri" w:hAnsi="Calibri" w:cs="Calibri"/>
          <w:sz w:val="22"/>
          <w:szCs w:val="22"/>
          <w:lang w:val="en-IE"/>
        </w:rPr>
        <w:t xml:space="preserve"> place: </w:t>
      </w:r>
      <w:r w:rsidRPr="003867CA">
        <w:rPr>
          <w:rStyle w:val="normaltextrun"/>
          <w:rFonts w:ascii="Calibri" w:hAnsi="Calibri" w:cs="Calibri"/>
          <w:b/>
          <w:sz w:val="22"/>
          <w:szCs w:val="22"/>
          <w:lang w:val="en-IE"/>
        </w:rPr>
        <w:t>FROG2G</w:t>
      </w:r>
      <w:r>
        <w:rPr>
          <w:rStyle w:val="normaltextrun"/>
          <w:rFonts w:ascii="Calibri" w:hAnsi="Calibri" w:cs="Calibri"/>
          <w:sz w:val="22"/>
          <w:szCs w:val="22"/>
          <w:lang w:val="en-IE"/>
        </w:rPr>
        <w:t xml:space="preserve"> – </w:t>
      </w:r>
      <w:r w:rsidR="00F6325B">
        <w:rPr>
          <w:rStyle w:val="normaltextrun"/>
          <w:rFonts w:ascii="Calibri" w:hAnsi="Calibri" w:cs="Calibri"/>
          <w:sz w:val="22"/>
          <w:szCs w:val="22"/>
          <w:lang w:val="en-IE"/>
        </w:rPr>
        <w:t>Turn your city from grey to g</w:t>
      </w:r>
      <w:r w:rsidR="007D7581">
        <w:rPr>
          <w:rStyle w:val="normaltextrun"/>
          <w:rFonts w:ascii="Calibri" w:hAnsi="Calibri" w:cs="Calibri"/>
          <w:sz w:val="22"/>
          <w:szCs w:val="22"/>
          <w:lang w:val="en-IE"/>
        </w:rPr>
        <w:t>reen, one tree at a time. (Montenegro)</w:t>
      </w:r>
      <w:r w:rsidR="007D7581">
        <w:rPr>
          <w:rStyle w:val="eop"/>
          <w:rFonts w:ascii="Calibri" w:hAnsi="Calibri" w:cs="Calibri"/>
          <w:sz w:val="22"/>
          <w:szCs w:val="22"/>
          <w:lang w:val="en-IE"/>
        </w:rPr>
        <w:t xml:space="preserve"> </w:t>
      </w:r>
    </w:p>
    <w:p w:rsidRPr="007D7581" w:rsidR="007D7581" w:rsidP="009E0016" w:rsidRDefault="007D7581" w14:paraId="34CE2869" w14:textId="2A8A443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63F10C26" w14:textId="77777777">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The winners of</w:t>
      </w:r>
      <w:r>
        <w:rPr>
          <w:rStyle w:val="normaltextrun"/>
          <w:rFonts w:ascii="Calibri" w:hAnsi="Calibri" w:cs="Calibri"/>
          <w:b/>
          <w:bCs/>
          <w:sz w:val="22"/>
          <w:szCs w:val="22"/>
          <w:lang w:val="en-IE"/>
        </w:rPr>
        <w:t xml:space="preserve"> challenge 2: An economy that works for people</w:t>
      </w:r>
      <w:r>
        <w:rPr>
          <w:rStyle w:val="eop"/>
          <w:rFonts w:ascii="Calibri" w:hAnsi="Calibri" w:cs="Calibri"/>
          <w:sz w:val="22"/>
          <w:szCs w:val="22"/>
          <w:lang w:val="en-IE"/>
        </w:rPr>
        <w:t xml:space="preserve"> </w:t>
      </w:r>
    </w:p>
    <w:p w:rsidRPr="007D7581" w:rsidR="003867CA" w:rsidP="009E0016" w:rsidRDefault="003867CA" w14:paraId="43BE90B0" w14:textId="2139ABA9">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1</w:t>
      </w:r>
      <w:r>
        <w:rPr>
          <w:rStyle w:val="normaltextrun"/>
          <w:rFonts w:ascii="Calibri" w:hAnsi="Calibri" w:cs="Calibri"/>
          <w:sz w:val="22"/>
          <w:szCs w:val="22"/>
          <w:vertAlign w:val="superscript"/>
          <w:lang w:val="en-IE"/>
        </w:rPr>
        <w:t>st</w:t>
      </w:r>
      <w:r>
        <w:rPr>
          <w:rStyle w:val="normaltextrun"/>
          <w:rFonts w:ascii="Calibri" w:hAnsi="Calibri" w:cs="Calibri"/>
          <w:sz w:val="22"/>
          <w:szCs w:val="22"/>
          <w:lang w:val="en-IE"/>
        </w:rPr>
        <w:t xml:space="preserve"> place: </w:t>
      </w:r>
      <w:r w:rsidRPr="003867CA">
        <w:rPr>
          <w:rStyle w:val="normaltextrun"/>
          <w:rFonts w:ascii="Calibri" w:hAnsi="Calibri" w:cs="Calibri"/>
          <w:b/>
          <w:sz w:val="22"/>
          <w:szCs w:val="22"/>
          <w:lang w:val="en-IE"/>
        </w:rPr>
        <w:t>ITER IDEA</w:t>
      </w:r>
      <w:r>
        <w:rPr>
          <w:rStyle w:val="normaltextrun"/>
          <w:rFonts w:ascii="Calibri" w:hAnsi="Calibri" w:cs="Calibri"/>
          <w:sz w:val="22"/>
          <w:szCs w:val="22"/>
          <w:lang w:val="en-IE"/>
        </w:rPr>
        <w:t xml:space="preserve"> –</w:t>
      </w:r>
      <w:r w:rsidR="00F6325B">
        <w:rPr>
          <w:rStyle w:val="normaltextrun"/>
          <w:rFonts w:ascii="Calibri" w:hAnsi="Calibri" w:cs="Calibri"/>
          <w:sz w:val="22"/>
          <w:szCs w:val="22"/>
          <w:lang w:val="en-IE"/>
        </w:rPr>
        <w:t xml:space="preserve"> A new </w:t>
      </w:r>
      <w:r>
        <w:rPr>
          <w:rStyle w:val="normaltextrun"/>
          <w:rFonts w:ascii="Calibri" w:hAnsi="Calibri" w:cs="Calibri"/>
          <w:sz w:val="22"/>
          <w:szCs w:val="22"/>
          <w:lang w:val="en-IE"/>
        </w:rPr>
        <w:t>portal facilitating women’s mobility in Europe. (Italy)</w:t>
      </w:r>
      <w:r>
        <w:rPr>
          <w:rStyle w:val="eop"/>
          <w:rFonts w:ascii="Calibri" w:hAnsi="Calibri" w:cs="Calibri"/>
          <w:sz w:val="22"/>
          <w:szCs w:val="22"/>
          <w:lang w:val="en-IE"/>
        </w:rPr>
        <w:t xml:space="preserve"> </w:t>
      </w:r>
    </w:p>
    <w:p w:rsidRPr="007D7581" w:rsidR="003867CA" w:rsidP="009E0016" w:rsidRDefault="003867CA" w14:paraId="014567DF" w14:textId="73566747">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2</w:t>
      </w:r>
      <w:r w:rsidRPr="003867CA">
        <w:rPr>
          <w:rStyle w:val="normaltextrun"/>
          <w:rFonts w:ascii="Calibri" w:hAnsi="Calibri" w:cs="Calibri"/>
          <w:sz w:val="22"/>
          <w:szCs w:val="22"/>
          <w:vertAlign w:val="superscript"/>
          <w:lang w:val="en-IE"/>
        </w:rPr>
        <w:t>nd</w:t>
      </w:r>
      <w:r>
        <w:rPr>
          <w:rStyle w:val="normaltextrun"/>
          <w:rFonts w:ascii="Calibri" w:hAnsi="Calibri" w:cs="Calibri"/>
          <w:sz w:val="22"/>
          <w:szCs w:val="22"/>
          <w:lang w:val="en-IE"/>
        </w:rPr>
        <w:t xml:space="preserve"> place: </w:t>
      </w:r>
      <w:proofErr w:type="spellStart"/>
      <w:r w:rsidRPr="003867CA">
        <w:rPr>
          <w:rStyle w:val="normaltextrun"/>
          <w:rFonts w:ascii="Calibri" w:hAnsi="Calibri" w:cs="Calibri"/>
          <w:b/>
          <w:sz w:val="22"/>
          <w:szCs w:val="22"/>
          <w:lang w:val="en-IE"/>
        </w:rPr>
        <w:t>PowerToYEUth</w:t>
      </w:r>
      <w:proofErr w:type="spellEnd"/>
      <w:r>
        <w:rPr>
          <w:rStyle w:val="normaltextrun"/>
          <w:rFonts w:ascii="Calibri" w:hAnsi="Calibri" w:cs="Calibri"/>
          <w:sz w:val="22"/>
          <w:szCs w:val="22"/>
          <w:lang w:val="en-IE"/>
        </w:rPr>
        <w:t xml:space="preserve"> – Find public funding for your SME, and boost youth employment.</w:t>
      </w:r>
      <w:r>
        <w:rPr>
          <w:rStyle w:val="eop"/>
          <w:rFonts w:ascii="Calibri" w:hAnsi="Calibri" w:cs="Calibri"/>
          <w:sz w:val="22"/>
          <w:szCs w:val="22"/>
          <w:lang w:val="en-IE"/>
        </w:rPr>
        <w:t xml:space="preserve"> (Portugal)</w:t>
      </w:r>
    </w:p>
    <w:p w:rsidRPr="007D7581" w:rsidR="003867CA" w:rsidP="009E0016" w:rsidRDefault="00644D23" w14:paraId="794B4979" w14:textId="39479ED7">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3</w:t>
      </w:r>
      <w:r w:rsidRPr="00644D23">
        <w:rPr>
          <w:rStyle w:val="normaltextrun"/>
          <w:rFonts w:ascii="Calibri" w:hAnsi="Calibri" w:cs="Calibri"/>
          <w:sz w:val="22"/>
          <w:szCs w:val="22"/>
          <w:vertAlign w:val="superscript"/>
          <w:lang w:val="en-IE"/>
        </w:rPr>
        <w:t>rd</w:t>
      </w:r>
      <w:r w:rsidR="003867CA">
        <w:rPr>
          <w:rStyle w:val="normaltextrun"/>
          <w:rFonts w:ascii="Calibri" w:hAnsi="Calibri" w:cs="Calibri"/>
          <w:sz w:val="22"/>
          <w:szCs w:val="22"/>
          <w:lang w:val="en-IE"/>
        </w:rPr>
        <w:t xml:space="preserve"> place: </w:t>
      </w:r>
      <w:proofErr w:type="spellStart"/>
      <w:r w:rsidRPr="003867CA" w:rsidR="003867CA">
        <w:rPr>
          <w:rStyle w:val="normaltextrun"/>
          <w:rFonts w:ascii="Calibri" w:hAnsi="Calibri" w:cs="Calibri"/>
          <w:b/>
          <w:sz w:val="22"/>
          <w:szCs w:val="22"/>
          <w:lang w:val="en-IE"/>
        </w:rPr>
        <w:t>CityScale</w:t>
      </w:r>
      <w:proofErr w:type="spellEnd"/>
      <w:r w:rsidR="003867CA">
        <w:rPr>
          <w:rStyle w:val="normaltextrun"/>
          <w:rFonts w:ascii="Calibri" w:hAnsi="Calibri" w:cs="Calibri"/>
          <w:sz w:val="22"/>
          <w:szCs w:val="22"/>
          <w:lang w:val="en-IE"/>
        </w:rPr>
        <w:t xml:space="preserve"> – Visualise, compare and find the best place for you to live. (Ukraine)</w:t>
      </w:r>
      <w:r w:rsidR="003867CA">
        <w:rPr>
          <w:rStyle w:val="eop"/>
          <w:rFonts w:ascii="Calibri" w:hAnsi="Calibri" w:cs="Calibri"/>
          <w:sz w:val="22"/>
          <w:szCs w:val="22"/>
          <w:lang w:val="en-IE"/>
        </w:rPr>
        <w:t xml:space="preserve"> </w:t>
      </w:r>
    </w:p>
    <w:p w:rsidRPr="007D7581" w:rsidR="007D7581" w:rsidP="009E0016" w:rsidRDefault="007D7581" w14:paraId="6F35F39C" w14:textId="4E147125">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03CF9393" w14:textId="77777777">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The winners of</w:t>
      </w:r>
      <w:r>
        <w:rPr>
          <w:rStyle w:val="normaltextrun"/>
          <w:rFonts w:ascii="Calibri" w:hAnsi="Calibri" w:cs="Calibri"/>
          <w:b/>
          <w:bCs/>
          <w:sz w:val="22"/>
          <w:szCs w:val="22"/>
          <w:lang w:val="en-IE"/>
        </w:rPr>
        <w:t xml:space="preserve"> challenge 3: A Europe fit for the digital age</w:t>
      </w:r>
      <w:r>
        <w:rPr>
          <w:rStyle w:val="eop"/>
          <w:rFonts w:ascii="Calibri" w:hAnsi="Calibri" w:cs="Calibri"/>
          <w:sz w:val="22"/>
          <w:szCs w:val="22"/>
          <w:lang w:val="en-IE"/>
        </w:rPr>
        <w:t xml:space="preserve"> </w:t>
      </w:r>
    </w:p>
    <w:p w:rsidRPr="007D7581" w:rsidR="009A236B" w:rsidP="009E0016" w:rsidRDefault="009A236B" w14:paraId="7A35B4A3" w14:textId="487E2CAD">
      <w:pPr>
        <w:pStyle w:val="paragraph"/>
        <w:spacing w:before="0" w:beforeAutospacing="0" w:after="0" w:afterAutospacing="0"/>
        <w:jc w:val="both"/>
        <w:textAlignment w:val="baseline"/>
        <w:rPr>
          <w:rFonts w:ascii="Segoe UI" w:hAnsi="Segoe UI" w:cs="Segoe UI"/>
          <w:sz w:val="18"/>
          <w:szCs w:val="18"/>
          <w:lang w:val="en-IE"/>
        </w:rPr>
      </w:pPr>
      <w:r w:rsidRPr="009A236B">
        <w:rPr>
          <w:rStyle w:val="normaltextrun"/>
          <w:rFonts w:ascii="Calibri" w:hAnsi="Calibri" w:cs="Calibri"/>
          <w:sz w:val="22"/>
          <w:szCs w:val="22"/>
          <w:lang w:val="en-IE"/>
        </w:rPr>
        <w:t>1</w:t>
      </w:r>
      <w:r w:rsidRPr="009A236B">
        <w:rPr>
          <w:rStyle w:val="normaltextrun"/>
          <w:rFonts w:ascii="Calibri" w:hAnsi="Calibri" w:cs="Calibri"/>
          <w:sz w:val="22"/>
          <w:szCs w:val="22"/>
          <w:vertAlign w:val="superscript"/>
          <w:lang w:val="en-IE"/>
        </w:rPr>
        <w:t>st</w:t>
      </w:r>
      <w:r w:rsidRPr="009A236B">
        <w:rPr>
          <w:rStyle w:val="normaltextrun"/>
          <w:rFonts w:ascii="Calibri" w:hAnsi="Calibri" w:cs="Calibri"/>
          <w:sz w:val="22"/>
          <w:szCs w:val="22"/>
          <w:lang w:val="en-IE"/>
        </w:rPr>
        <w:t xml:space="preserve"> place</w:t>
      </w:r>
      <w:r>
        <w:rPr>
          <w:rStyle w:val="normaltextrun"/>
          <w:rFonts w:ascii="Calibri" w:hAnsi="Calibri" w:cs="Calibri"/>
          <w:b/>
          <w:sz w:val="22"/>
          <w:szCs w:val="22"/>
          <w:lang w:val="en-IE"/>
        </w:rPr>
        <w:t>:</w:t>
      </w:r>
      <w:r w:rsidRPr="009A236B">
        <w:rPr>
          <w:rStyle w:val="normaltextrun"/>
          <w:rFonts w:ascii="Calibri" w:hAnsi="Calibri" w:cs="Calibri"/>
          <w:b/>
          <w:sz w:val="22"/>
          <w:szCs w:val="22"/>
          <w:lang w:val="en-IE"/>
        </w:rPr>
        <w:t xml:space="preserve"> </w:t>
      </w:r>
      <w:proofErr w:type="spellStart"/>
      <w:r w:rsidRPr="009A236B">
        <w:rPr>
          <w:rStyle w:val="normaltextrun"/>
          <w:rFonts w:ascii="Calibri" w:hAnsi="Calibri" w:cs="Calibri"/>
          <w:b/>
          <w:sz w:val="22"/>
          <w:szCs w:val="22"/>
          <w:lang w:val="en-IE"/>
        </w:rPr>
        <w:t>TrackmyEU</w:t>
      </w:r>
      <w:proofErr w:type="spellEnd"/>
      <w:r>
        <w:rPr>
          <w:rStyle w:val="normaltextrun"/>
          <w:rFonts w:ascii="Calibri" w:hAnsi="Calibri" w:cs="Calibri"/>
          <w:sz w:val="22"/>
          <w:szCs w:val="22"/>
          <w:lang w:val="en-IE"/>
        </w:rPr>
        <w:t xml:space="preserve"> – Explore EU policies, track your interests, and make your voice heard in Brussels! (France, Italy)</w:t>
      </w:r>
      <w:r>
        <w:rPr>
          <w:rStyle w:val="eop"/>
          <w:rFonts w:ascii="Calibri" w:hAnsi="Calibri" w:cs="Calibri"/>
          <w:sz w:val="22"/>
          <w:szCs w:val="22"/>
          <w:lang w:val="en-IE"/>
        </w:rPr>
        <w:t xml:space="preserve"> </w:t>
      </w:r>
    </w:p>
    <w:p w:rsidRPr="007D7581" w:rsidR="009A236B" w:rsidP="009E0016" w:rsidRDefault="009A236B" w14:paraId="12CECD24" w14:textId="5B1A0687">
      <w:pPr>
        <w:pStyle w:val="paragraph"/>
        <w:spacing w:before="0" w:beforeAutospacing="0" w:after="0" w:afterAutospacing="0"/>
        <w:jc w:val="both"/>
        <w:textAlignment w:val="baseline"/>
        <w:rPr>
          <w:rFonts w:ascii="Segoe UI" w:hAnsi="Segoe UI" w:cs="Segoe UI"/>
          <w:sz w:val="18"/>
          <w:szCs w:val="18"/>
          <w:lang w:val="en-IE"/>
        </w:rPr>
      </w:pPr>
      <w:r w:rsidRPr="009A236B">
        <w:rPr>
          <w:rStyle w:val="normaltextrun"/>
          <w:rFonts w:ascii="Calibri" w:hAnsi="Calibri" w:cs="Calibri"/>
          <w:sz w:val="22"/>
          <w:szCs w:val="22"/>
          <w:lang w:val="en-IE"/>
        </w:rPr>
        <w:t>2</w:t>
      </w:r>
      <w:r w:rsidRPr="009A236B">
        <w:rPr>
          <w:rStyle w:val="normaltextrun"/>
          <w:rFonts w:ascii="Calibri" w:hAnsi="Calibri" w:cs="Calibri"/>
          <w:sz w:val="22"/>
          <w:szCs w:val="22"/>
          <w:vertAlign w:val="superscript"/>
          <w:lang w:val="en-IE"/>
        </w:rPr>
        <w:t>nd</w:t>
      </w:r>
      <w:r w:rsidRPr="009A236B">
        <w:rPr>
          <w:rStyle w:val="normaltextrun"/>
          <w:rFonts w:ascii="Calibri" w:hAnsi="Calibri" w:cs="Calibri"/>
          <w:sz w:val="22"/>
          <w:szCs w:val="22"/>
          <w:lang w:val="en-IE"/>
        </w:rPr>
        <w:t xml:space="preserve"> place: </w:t>
      </w:r>
      <w:r w:rsidRPr="009A236B">
        <w:rPr>
          <w:rStyle w:val="normaltextrun"/>
          <w:rFonts w:ascii="Calibri" w:hAnsi="Calibri" w:cs="Calibri"/>
          <w:b/>
          <w:sz w:val="22"/>
          <w:szCs w:val="22"/>
          <w:lang w:val="en-IE"/>
        </w:rPr>
        <w:t>Democracy Game</w:t>
      </w:r>
      <w:r>
        <w:rPr>
          <w:rStyle w:val="normaltextrun"/>
          <w:rFonts w:ascii="Calibri" w:hAnsi="Calibri" w:cs="Calibri"/>
          <w:sz w:val="22"/>
          <w:szCs w:val="22"/>
          <w:lang w:val="en-IE"/>
        </w:rPr>
        <w:t xml:space="preserve"> – Try your hand at politics with a virtual debating tool. (Greece)</w:t>
      </w:r>
      <w:r>
        <w:rPr>
          <w:rStyle w:val="eop"/>
          <w:rFonts w:ascii="Calibri" w:hAnsi="Calibri" w:cs="Calibri"/>
          <w:sz w:val="22"/>
          <w:szCs w:val="22"/>
          <w:lang w:val="en-IE"/>
        </w:rPr>
        <w:t xml:space="preserve"> </w:t>
      </w:r>
    </w:p>
    <w:p w:rsidRPr="007D7581" w:rsidR="009A236B" w:rsidP="009E0016" w:rsidRDefault="009A236B" w14:paraId="738D84FA" w14:textId="386BF7C3">
      <w:pPr>
        <w:pStyle w:val="paragraph"/>
        <w:spacing w:before="0" w:beforeAutospacing="0" w:after="0" w:afterAutospacing="0"/>
        <w:jc w:val="both"/>
        <w:textAlignment w:val="baseline"/>
        <w:rPr>
          <w:rFonts w:ascii="Segoe UI" w:hAnsi="Segoe UI" w:cs="Segoe UI"/>
          <w:sz w:val="18"/>
          <w:szCs w:val="18"/>
          <w:lang w:val="en-IE"/>
        </w:rPr>
      </w:pPr>
      <w:proofErr w:type="gramStart"/>
      <w:r w:rsidRPr="009A236B">
        <w:rPr>
          <w:rStyle w:val="normaltextrun"/>
          <w:rFonts w:ascii="Calibri" w:hAnsi="Calibri" w:cs="Calibri"/>
          <w:sz w:val="22"/>
          <w:szCs w:val="22"/>
          <w:lang w:val="en-IE"/>
        </w:rPr>
        <w:t>3</w:t>
      </w:r>
      <w:r w:rsidRPr="009A236B">
        <w:rPr>
          <w:rStyle w:val="normaltextrun"/>
          <w:rFonts w:ascii="Calibri" w:hAnsi="Calibri" w:cs="Calibri"/>
          <w:sz w:val="22"/>
          <w:szCs w:val="22"/>
          <w:vertAlign w:val="superscript"/>
          <w:lang w:val="en-IE"/>
        </w:rPr>
        <w:t>rd</w:t>
      </w:r>
      <w:proofErr w:type="gramEnd"/>
      <w:r w:rsidRPr="009A236B">
        <w:rPr>
          <w:rStyle w:val="normaltextrun"/>
          <w:rFonts w:ascii="Calibri" w:hAnsi="Calibri" w:cs="Calibri"/>
          <w:sz w:val="22"/>
          <w:szCs w:val="22"/>
          <w:lang w:val="en-IE"/>
        </w:rPr>
        <w:t xml:space="preserve"> place: </w:t>
      </w:r>
      <w:r w:rsidRPr="009A236B">
        <w:rPr>
          <w:rStyle w:val="normaltextrun"/>
          <w:rFonts w:ascii="Calibri" w:hAnsi="Calibri" w:cs="Calibri"/>
          <w:b/>
          <w:sz w:val="22"/>
          <w:szCs w:val="22"/>
          <w:lang w:val="en-IE"/>
        </w:rPr>
        <w:t>VislmE-360</w:t>
      </w:r>
      <w:r>
        <w:rPr>
          <w:rStyle w:val="normaltextrun"/>
          <w:rFonts w:ascii="Calibri" w:hAnsi="Calibri" w:cs="Calibri"/>
          <w:sz w:val="22"/>
          <w:szCs w:val="22"/>
          <w:lang w:val="en-IE"/>
        </w:rPr>
        <w:t>: Get a 360ᵒ view of vision impairment in the EU. (Italy)</w:t>
      </w:r>
      <w:r>
        <w:rPr>
          <w:rStyle w:val="eop"/>
          <w:rFonts w:ascii="Calibri" w:hAnsi="Calibri" w:cs="Calibri"/>
          <w:sz w:val="22"/>
          <w:szCs w:val="22"/>
          <w:lang w:val="en-IE"/>
        </w:rPr>
        <w:t xml:space="preserve"> </w:t>
      </w:r>
    </w:p>
    <w:p w:rsidRPr="007D7581" w:rsidR="007D7581" w:rsidP="009E0016" w:rsidRDefault="007D7581" w14:paraId="31237F94" w14:textId="49B9AF79">
      <w:pPr>
        <w:pStyle w:val="paragraph"/>
        <w:spacing w:before="0" w:beforeAutospacing="0" w:after="0" w:afterAutospacing="0"/>
        <w:jc w:val="both"/>
        <w:textAlignment w:val="baseline"/>
        <w:rPr>
          <w:rFonts w:ascii="Segoe UI" w:hAnsi="Segoe UI" w:cs="Segoe UI"/>
          <w:sz w:val="18"/>
          <w:szCs w:val="18"/>
          <w:lang w:val="en-IE"/>
        </w:rPr>
      </w:pPr>
    </w:p>
    <w:p w:rsidRPr="007D7581" w:rsidR="007D7581" w:rsidP="009E0016" w:rsidRDefault="007D7581" w14:paraId="39E20BBC" w14:textId="0736E1AA">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b/>
          <w:bCs/>
          <w:sz w:val="22"/>
          <w:szCs w:val="22"/>
          <w:lang w:val="en-IE"/>
        </w:rPr>
        <w:t xml:space="preserve">Public Choice </w:t>
      </w:r>
      <w:r w:rsidR="00AF68E0">
        <w:rPr>
          <w:rStyle w:val="normaltextrun"/>
          <w:rFonts w:ascii="Calibri" w:hAnsi="Calibri" w:cs="Calibri"/>
          <w:b/>
          <w:bCs/>
          <w:sz w:val="22"/>
          <w:szCs w:val="22"/>
          <w:lang w:val="en-IE"/>
        </w:rPr>
        <w:t>award</w:t>
      </w:r>
    </w:p>
    <w:p w:rsidR="00AC3865" w:rsidP="009E0016" w:rsidRDefault="00AC3865" w14:paraId="4619A6E5" w14:textId="5F7BE6A3">
      <w:pPr>
        <w:pStyle w:val="paragraph"/>
        <w:spacing w:before="0" w:beforeAutospacing="0" w:after="0" w:afterAutospacing="0"/>
        <w:jc w:val="both"/>
        <w:textAlignment w:val="baseline"/>
        <w:rPr>
          <w:rStyle w:val="eop"/>
          <w:rFonts w:ascii="Calibri" w:hAnsi="Calibri" w:cs="Calibri"/>
          <w:sz w:val="22"/>
          <w:szCs w:val="22"/>
          <w:lang w:val="en-IE"/>
        </w:rPr>
      </w:pPr>
      <w:r>
        <w:rPr>
          <w:rStyle w:val="normaltextrun"/>
          <w:rFonts w:ascii="Calibri" w:hAnsi="Calibri" w:cs="Calibri"/>
          <w:sz w:val="22"/>
          <w:szCs w:val="22"/>
          <w:lang w:val="en-IE"/>
        </w:rPr>
        <w:t>T</w:t>
      </w:r>
      <w:r w:rsidR="007D7581">
        <w:rPr>
          <w:rStyle w:val="normaltextrun"/>
          <w:rFonts w:ascii="Calibri" w:hAnsi="Calibri" w:cs="Calibri"/>
          <w:sz w:val="22"/>
          <w:szCs w:val="22"/>
          <w:lang w:val="en-IE"/>
        </w:rPr>
        <w:t xml:space="preserve">he Public Choice Award </w:t>
      </w:r>
      <w:proofErr w:type="gramStart"/>
      <w:r w:rsidRPr="00B42A50" w:rsidR="007D7581">
        <w:rPr>
          <w:rStyle w:val="normaltextrun"/>
          <w:rFonts w:ascii="Calibri" w:hAnsi="Calibri" w:cs="Calibri"/>
          <w:sz w:val="22"/>
          <w:szCs w:val="22"/>
          <w:lang w:val="en-IE"/>
        </w:rPr>
        <w:t>was bestowed</w:t>
      </w:r>
      <w:proofErr w:type="gramEnd"/>
      <w:r w:rsidRPr="00B42A50" w:rsidR="007D7581">
        <w:rPr>
          <w:rStyle w:val="normaltextrun"/>
          <w:rFonts w:ascii="Calibri" w:hAnsi="Calibri" w:cs="Calibri"/>
          <w:sz w:val="22"/>
          <w:szCs w:val="22"/>
          <w:lang w:val="en-IE"/>
        </w:rPr>
        <w:t xml:space="preserve"> on </w:t>
      </w:r>
      <w:r>
        <w:rPr>
          <w:rStyle w:val="normaltextrun"/>
          <w:rFonts w:ascii="Calibri" w:hAnsi="Calibri" w:cs="Calibri"/>
          <w:sz w:val="22"/>
          <w:szCs w:val="22"/>
          <w:lang w:val="en-IE"/>
        </w:rPr>
        <w:t>the following teams:</w:t>
      </w:r>
      <w:r w:rsidR="007D7581">
        <w:rPr>
          <w:rStyle w:val="eop"/>
          <w:rFonts w:ascii="Calibri" w:hAnsi="Calibri" w:cs="Calibri"/>
          <w:sz w:val="22"/>
          <w:szCs w:val="22"/>
          <w:lang w:val="en-IE"/>
        </w:rPr>
        <w:t xml:space="preserve"> </w:t>
      </w:r>
    </w:p>
    <w:p w:rsidRPr="00644D23" w:rsidR="00AC3865" w:rsidP="009E0016" w:rsidRDefault="00AC3865" w14:paraId="222D59F3" w14:textId="372E3A90">
      <w:pPr>
        <w:pStyle w:val="paragraph"/>
        <w:spacing w:before="0" w:beforeAutospacing="0" w:after="0" w:afterAutospacing="0"/>
        <w:jc w:val="both"/>
        <w:textAlignment w:val="baseline"/>
        <w:rPr>
          <w:rStyle w:val="normaltextrun"/>
          <w:rFonts w:ascii="Calibri" w:hAnsi="Calibri" w:cs="Calibri"/>
          <w:sz w:val="22"/>
          <w:szCs w:val="22"/>
          <w:lang w:val="en-IE"/>
        </w:rPr>
      </w:pPr>
      <w:r>
        <w:rPr>
          <w:rStyle w:val="normaltextrun"/>
          <w:rFonts w:ascii="Calibri" w:hAnsi="Calibri" w:cs="Calibri"/>
          <w:sz w:val="22"/>
          <w:szCs w:val="22"/>
          <w:lang w:val="en-IE"/>
        </w:rPr>
        <w:t>1</w:t>
      </w:r>
      <w:r>
        <w:rPr>
          <w:rStyle w:val="normaltextrun"/>
          <w:rFonts w:ascii="Calibri" w:hAnsi="Calibri" w:cs="Calibri"/>
          <w:sz w:val="22"/>
          <w:szCs w:val="22"/>
          <w:vertAlign w:val="superscript"/>
          <w:lang w:val="en-IE"/>
        </w:rPr>
        <w:t>st</w:t>
      </w:r>
      <w:r>
        <w:rPr>
          <w:rStyle w:val="normaltextrun"/>
          <w:rFonts w:ascii="Calibri" w:hAnsi="Calibri" w:cs="Calibri"/>
          <w:sz w:val="22"/>
          <w:szCs w:val="22"/>
          <w:lang w:val="en-IE"/>
        </w:rPr>
        <w:t xml:space="preserve"> place: </w:t>
      </w:r>
      <w:r w:rsidRPr="003867CA">
        <w:rPr>
          <w:rStyle w:val="normaltextrun"/>
          <w:rFonts w:ascii="Calibri" w:hAnsi="Calibri" w:cs="Calibri"/>
          <w:b/>
          <w:sz w:val="22"/>
          <w:szCs w:val="22"/>
          <w:lang w:val="en-IE"/>
        </w:rPr>
        <w:t>ITER IDEA</w:t>
      </w:r>
      <w:r w:rsidR="00644D23">
        <w:rPr>
          <w:rStyle w:val="normaltextrun"/>
          <w:rFonts w:ascii="Calibri" w:hAnsi="Calibri" w:cs="Calibri"/>
          <w:b/>
          <w:sz w:val="22"/>
          <w:szCs w:val="22"/>
          <w:lang w:val="en-IE"/>
        </w:rPr>
        <w:t xml:space="preserve"> </w:t>
      </w:r>
      <w:r w:rsidR="00644D23">
        <w:rPr>
          <w:rStyle w:val="normaltextrun"/>
          <w:rFonts w:ascii="Calibri" w:hAnsi="Calibri" w:cs="Calibri"/>
          <w:sz w:val="22"/>
          <w:szCs w:val="22"/>
          <w:lang w:val="en-IE"/>
        </w:rPr>
        <w:t>(Italy)</w:t>
      </w:r>
    </w:p>
    <w:p w:rsidR="00AC3865" w:rsidP="009E0016" w:rsidRDefault="00AC3865" w14:paraId="3BF07FD0" w14:textId="2FA16237">
      <w:pPr>
        <w:pStyle w:val="paragraph"/>
        <w:spacing w:before="0" w:beforeAutospacing="0" w:after="0" w:afterAutospacing="0"/>
        <w:jc w:val="both"/>
        <w:textAlignment w:val="baseline"/>
        <w:rPr>
          <w:rStyle w:val="normaltextrun"/>
          <w:rFonts w:ascii="Calibri" w:hAnsi="Calibri" w:cs="Calibri"/>
          <w:sz w:val="22"/>
          <w:szCs w:val="22"/>
          <w:lang w:val="en-IE"/>
        </w:rPr>
      </w:pPr>
      <w:r>
        <w:rPr>
          <w:rStyle w:val="normaltextrun"/>
          <w:rFonts w:ascii="Calibri" w:hAnsi="Calibri" w:cs="Calibri"/>
          <w:sz w:val="22"/>
          <w:szCs w:val="22"/>
          <w:lang w:val="en-IE"/>
        </w:rPr>
        <w:t>2</w:t>
      </w:r>
      <w:r w:rsidRPr="003867CA">
        <w:rPr>
          <w:rStyle w:val="normaltextrun"/>
          <w:rFonts w:ascii="Calibri" w:hAnsi="Calibri" w:cs="Calibri"/>
          <w:sz w:val="22"/>
          <w:szCs w:val="22"/>
          <w:vertAlign w:val="superscript"/>
          <w:lang w:val="en-IE"/>
        </w:rPr>
        <w:t>nd</w:t>
      </w:r>
      <w:r>
        <w:rPr>
          <w:rStyle w:val="normaltextrun"/>
          <w:rFonts w:ascii="Calibri" w:hAnsi="Calibri" w:cs="Calibri"/>
          <w:sz w:val="22"/>
          <w:szCs w:val="22"/>
          <w:lang w:val="en-IE"/>
        </w:rPr>
        <w:t xml:space="preserve"> place: </w:t>
      </w:r>
      <w:proofErr w:type="spellStart"/>
      <w:r w:rsidRPr="003867CA">
        <w:rPr>
          <w:rStyle w:val="normaltextrun"/>
          <w:rFonts w:ascii="Calibri" w:hAnsi="Calibri" w:cs="Calibri"/>
          <w:b/>
          <w:sz w:val="22"/>
          <w:szCs w:val="22"/>
          <w:lang w:val="en-IE"/>
        </w:rPr>
        <w:t>cleanSpot</w:t>
      </w:r>
      <w:proofErr w:type="spellEnd"/>
      <w:r w:rsidR="00644D23">
        <w:rPr>
          <w:rStyle w:val="normaltextrun"/>
          <w:rFonts w:ascii="Calibri" w:hAnsi="Calibri" w:cs="Calibri"/>
          <w:b/>
          <w:sz w:val="22"/>
          <w:szCs w:val="22"/>
          <w:lang w:val="en-IE"/>
        </w:rPr>
        <w:t xml:space="preserve"> </w:t>
      </w:r>
      <w:r w:rsidRPr="00644D23" w:rsidR="00644D23">
        <w:rPr>
          <w:rStyle w:val="normaltextrun"/>
          <w:rFonts w:ascii="Calibri" w:hAnsi="Calibri" w:cs="Calibri"/>
          <w:sz w:val="22"/>
          <w:szCs w:val="22"/>
          <w:lang w:val="en-IE"/>
        </w:rPr>
        <w:t>(Spain)</w:t>
      </w:r>
    </w:p>
    <w:p w:rsidRPr="00644D23" w:rsidR="00AC3865" w:rsidP="009E0016" w:rsidRDefault="00AC3865" w14:paraId="15F45A9F" w14:textId="3503A541">
      <w:pPr>
        <w:pStyle w:val="paragraph"/>
        <w:spacing w:before="0" w:beforeAutospacing="0" w:after="0" w:afterAutospacing="0"/>
        <w:jc w:val="both"/>
        <w:textAlignment w:val="baseline"/>
        <w:rPr>
          <w:rFonts w:ascii="Segoe UI" w:hAnsi="Segoe UI" w:cs="Segoe UI"/>
          <w:sz w:val="18"/>
          <w:szCs w:val="18"/>
          <w:lang w:val="en-IE"/>
        </w:rPr>
      </w:pPr>
      <w:r>
        <w:rPr>
          <w:rStyle w:val="normaltextrun"/>
          <w:rFonts w:ascii="Calibri" w:hAnsi="Calibri" w:cs="Calibri"/>
          <w:sz w:val="22"/>
          <w:szCs w:val="22"/>
          <w:lang w:val="en-IE"/>
        </w:rPr>
        <w:t>3</w:t>
      </w:r>
      <w:r w:rsidRPr="003867CA">
        <w:rPr>
          <w:rStyle w:val="normaltextrun"/>
          <w:rFonts w:ascii="Calibri" w:hAnsi="Calibri" w:cs="Calibri"/>
          <w:sz w:val="22"/>
          <w:szCs w:val="22"/>
          <w:vertAlign w:val="superscript"/>
          <w:lang w:val="en-IE"/>
        </w:rPr>
        <w:t>rd</w:t>
      </w:r>
      <w:r>
        <w:rPr>
          <w:rStyle w:val="normaltextrun"/>
          <w:rFonts w:ascii="Calibri" w:hAnsi="Calibri" w:cs="Calibri"/>
          <w:sz w:val="22"/>
          <w:szCs w:val="22"/>
          <w:lang w:val="en-IE"/>
        </w:rPr>
        <w:t xml:space="preserve"> place: </w:t>
      </w:r>
      <w:r w:rsidRPr="003867CA">
        <w:rPr>
          <w:rStyle w:val="normaltextrun"/>
          <w:rFonts w:ascii="Calibri" w:hAnsi="Calibri" w:cs="Calibri"/>
          <w:b/>
          <w:sz w:val="22"/>
          <w:szCs w:val="22"/>
          <w:lang w:val="en-IE"/>
        </w:rPr>
        <w:t>FROG2G</w:t>
      </w:r>
      <w:r w:rsidR="00644D23">
        <w:rPr>
          <w:rStyle w:val="normaltextrun"/>
          <w:rFonts w:ascii="Calibri" w:hAnsi="Calibri" w:cs="Calibri"/>
          <w:b/>
          <w:sz w:val="22"/>
          <w:szCs w:val="22"/>
          <w:lang w:val="en-IE"/>
        </w:rPr>
        <w:t xml:space="preserve"> </w:t>
      </w:r>
      <w:r w:rsidR="00644D23">
        <w:rPr>
          <w:rStyle w:val="normaltextrun"/>
          <w:rFonts w:ascii="Calibri" w:hAnsi="Calibri" w:cs="Calibri"/>
          <w:sz w:val="22"/>
          <w:szCs w:val="22"/>
          <w:lang w:val="en-IE"/>
        </w:rPr>
        <w:t>(Montenegro)</w:t>
      </w:r>
    </w:p>
    <w:p w:rsidR="2BB2B4B9" w:rsidP="009E0016" w:rsidRDefault="2BB2B4B9" w14:paraId="0A5CDC3C" w14:textId="1BF9B78B">
      <w:pPr>
        <w:pStyle w:val="paragraph"/>
        <w:spacing w:before="0" w:beforeAutospacing="0" w:after="0" w:afterAutospacing="0"/>
        <w:jc w:val="both"/>
        <w:rPr>
          <w:rStyle w:val="normaltextrun"/>
          <w:rFonts w:ascii="Calibri" w:hAnsi="Calibri" w:cs="Calibri"/>
          <w:sz w:val="22"/>
          <w:szCs w:val="22"/>
          <w:lang w:val="en-IE"/>
        </w:rPr>
      </w:pPr>
    </w:p>
    <w:p w:rsidRPr="00B42A50" w:rsidR="007D7581" w:rsidP="009E0016" w:rsidRDefault="007D7581" w14:paraId="192F049F" w14:textId="03BBF850">
      <w:pPr>
        <w:pStyle w:val="paragraph"/>
        <w:spacing w:before="0" w:beforeAutospacing="0" w:after="0" w:afterAutospacing="0"/>
        <w:jc w:val="both"/>
        <w:textAlignment w:val="baseline"/>
        <w:rPr>
          <w:rFonts w:ascii="Segoe UI" w:hAnsi="Segoe UI" w:cs="Segoe UI"/>
          <w:sz w:val="18"/>
          <w:szCs w:val="18"/>
          <w:lang w:val="en-IE"/>
        </w:rPr>
      </w:pPr>
      <w:r w:rsidRPr="2FEF49FA">
        <w:rPr>
          <w:rStyle w:val="normaltextrun"/>
          <w:rFonts w:ascii="Calibri" w:hAnsi="Calibri" w:cs="Calibri"/>
          <w:sz w:val="22"/>
          <w:szCs w:val="22"/>
          <w:lang w:val="en-IE"/>
        </w:rPr>
        <w:t>The EU Open Data Days were organised by the</w:t>
      </w:r>
      <w:r w:rsidR="00AC3865">
        <w:rPr>
          <w:rStyle w:val="normaltextrun"/>
          <w:rFonts w:ascii="Calibri" w:hAnsi="Calibri" w:cs="Calibri"/>
          <w:sz w:val="22"/>
          <w:szCs w:val="22"/>
          <w:lang w:val="en-IE"/>
        </w:rPr>
        <w:t xml:space="preserve"> </w:t>
      </w:r>
      <w:hyperlink w:history="1" r:id="rId15">
        <w:r w:rsidRPr="00AC3865" w:rsidR="00AC3865">
          <w:rPr>
            <w:rStyle w:val="Hyperlink"/>
            <w:rFonts w:ascii="Calibri" w:hAnsi="Calibri" w:cs="Calibri"/>
            <w:sz w:val="22"/>
            <w:szCs w:val="22"/>
            <w:lang w:val="en-IE"/>
          </w:rPr>
          <w:t>Publications Office of the European Union</w:t>
        </w:r>
      </w:hyperlink>
      <w:r w:rsidRPr="2FEF49FA">
        <w:rPr>
          <w:rStyle w:val="normaltextrun"/>
          <w:rFonts w:ascii="Calibri" w:hAnsi="Calibri" w:cs="Calibri"/>
          <w:sz w:val="22"/>
          <w:szCs w:val="22"/>
          <w:lang w:val="en-IE"/>
        </w:rPr>
        <w:t>, with</w:t>
      </w:r>
      <w:r w:rsidR="00AC3865">
        <w:rPr>
          <w:rStyle w:val="normaltextrun"/>
          <w:rFonts w:ascii="Calibri" w:hAnsi="Calibri" w:cs="Calibri"/>
          <w:sz w:val="22"/>
          <w:szCs w:val="22"/>
          <w:lang w:val="en-IE"/>
        </w:rPr>
        <w:t xml:space="preserve"> the</w:t>
      </w:r>
      <w:r w:rsidRPr="2FEF49FA">
        <w:rPr>
          <w:rStyle w:val="normaltextrun"/>
          <w:rFonts w:ascii="Calibri" w:hAnsi="Calibri" w:cs="Calibri"/>
          <w:sz w:val="22"/>
          <w:szCs w:val="22"/>
          <w:lang w:val="en-IE"/>
        </w:rPr>
        <w:t xml:space="preserve"> active support of over 60 partners, representing the data providers from EU institutions and agencies, European national open data portal and national statistical offices, and key dig</w:t>
      </w:r>
      <w:r w:rsidRPr="2FEF49FA" w:rsidR="00B42A50">
        <w:rPr>
          <w:rStyle w:val="normaltextrun"/>
          <w:rFonts w:ascii="Calibri" w:hAnsi="Calibri" w:cs="Calibri"/>
          <w:sz w:val="22"/>
          <w:szCs w:val="22"/>
          <w:lang w:val="en-IE"/>
        </w:rPr>
        <w:t>i</w:t>
      </w:r>
      <w:r w:rsidRPr="2FEF49FA">
        <w:rPr>
          <w:rStyle w:val="normaltextrun"/>
          <w:rFonts w:ascii="Calibri" w:hAnsi="Calibri" w:cs="Calibri"/>
          <w:sz w:val="22"/>
          <w:szCs w:val="22"/>
          <w:lang w:val="en-IE"/>
        </w:rPr>
        <w:t>tal players in Luxembourg.</w:t>
      </w:r>
    </w:p>
    <w:p w:rsidRPr="00B42A50" w:rsidR="006B3E23" w:rsidP="009E0016" w:rsidRDefault="009E0016" w14:paraId="3BD11517" w14:textId="77777777">
      <w:pPr>
        <w:jc w:val="both"/>
        <w:rPr>
          <w:lang w:val="en-IE"/>
        </w:rPr>
      </w:pPr>
    </w:p>
    <w:sectPr w:rsidRPr="00B42A50" w:rsidR="006B3E23">
      <w:pgSz w:w="11906" w:h="16838" w:orient="portrait"/>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0FA7D97" w16cex:dateUtc="2021-11-22T17:01:37.801Z"/>
  <w16cex:commentExtensible w16cex:durableId="74381B17" w16cex:dateUtc="2021-11-22T17:01:52.728Z"/>
  <w16cex:commentExtensible w16cex:durableId="0F88C8B9" w16cex:dateUtc="2021-11-22T17:06:45.555Z"/>
  <w16cex:commentExtensible w16cex:durableId="58B1012D" w16cex:dateUtc="2021-11-22T17:07:33.782Z"/>
  <w16cex:commentExtensible w16cex:durableId="1BF47118" w16cex:dateUtc="2021-11-23T09:19:23.784Z"/>
  <w16cex:commentExtensible w16cex:durableId="744BBFD9" w16cex:dateUtc="2021-11-23T09:19:57.9Z"/>
  <w16cex:commentExtensible w16cex:durableId="633AF269" w16cex:dateUtc="2021-11-23T09:20:36.254Z"/>
  <w16cex:commentExtensible w16cex:durableId="019FA3C6" w16cex:dateUtc="2021-11-23T09:23:25.627Z"/>
  <w16cex:commentExtensible w16cex:durableId="5A98B054" w16cex:dateUtc="2021-11-23T11:23:56.91Z"/>
  <w16cex:commentExtensible w16cex:durableId="0A3FD62E" w16cex:dateUtc="2021-11-23T11:27:08.373Z"/>
  <w16cex:commentExtensible w16cex:durableId="334D9BC7" w16cex:dateUtc="2021-11-23T11:27:26.999Z"/>
  <w16cex:commentExtensible w16cex:durableId="5993F6BA" w16cex:dateUtc="2021-11-23T14:46:07.68Z"/>
  <w16cex:commentExtensible w16cex:durableId="57470255" w16cex:dateUtc="2021-11-23T15:26:56.033Z"/>
  <w16cex:commentExtensible w16cex:durableId="38893DE9" w16cex:dateUtc="2021-11-24T10:08:24.349Z"/>
  <w16cex:commentExtensible w16cex:durableId="7F0AA557" w16cex:dateUtc="2021-11-25T11:11:31.871Z"/>
</w16cex:commentsExtensible>
</file>

<file path=word/commentsIds.xml><?xml version="1.0" encoding="utf-8"?>
<w16cid:commentsIds xmlns:mc="http://schemas.openxmlformats.org/markup-compatibility/2006" xmlns:w16cid="http://schemas.microsoft.com/office/word/2016/wordml/cid" mc:Ignorable="w16cid">
  <w16cid:commentId w16cid:paraId="36C4A8F1" w16cid:durableId="64B4BD64"/>
  <w16cid:commentId w16cid:paraId="31920529" w16cid:durableId="556B6FB6"/>
  <w16cid:commentId w16cid:paraId="464A26C4" w16cid:durableId="00FA7D97"/>
  <w16cid:commentId w16cid:paraId="50579832" w16cid:durableId="74381B17"/>
  <w16cid:commentId w16cid:paraId="5038ACFE" w16cid:durableId="0F88C8B9"/>
  <w16cid:commentId w16cid:paraId="747FD288" w16cid:durableId="58B1012D"/>
  <w16cid:commentId w16cid:paraId="1D1F752B" w16cid:durableId="1BF47118"/>
  <w16cid:commentId w16cid:paraId="00ABB48B" w16cid:durableId="744BBFD9"/>
  <w16cid:commentId w16cid:paraId="350DC806" w16cid:durableId="633AF269"/>
  <w16cid:commentId w16cid:paraId="589CCB2F" w16cid:durableId="019FA3C6"/>
  <w16cid:commentId w16cid:paraId="739999B3" w16cid:durableId="5A98B054"/>
  <w16cid:commentId w16cid:paraId="3FFA4B82" w16cid:durableId="0A3FD62E"/>
  <w16cid:commentId w16cid:paraId="15547FC6" w16cid:durableId="334D9BC7"/>
  <w16cid:commentId w16cid:paraId="6BB1203E" w16cid:durableId="5993F6BA"/>
  <w16cid:commentId w16cid:paraId="157199E2" w16cid:durableId="57470255"/>
  <w16cid:commentId w16cid:paraId="52F8B279" w16cid:durableId="38893DE9"/>
  <w16cid:commentId w16cid:paraId="66DF3573" w16cid:durableId="7F0AA5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81"/>
    <w:rsid w:val="000C3BA0"/>
    <w:rsid w:val="001B51CA"/>
    <w:rsid w:val="002978ED"/>
    <w:rsid w:val="003867CA"/>
    <w:rsid w:val="00644D23"/>
    <w:rsid w:val="007D7581"/>
    <w:rsid w:val="008553EA"/>
    <w:rsid w:val="00894AC9"/>
    <w:rsid w:val="009A236B"/>
    <w:rsid w:val="009E0016"/>
    <w:rsid w:val="00AC3865"/>
    <w:rsid w:val="00AF68E0"/>
    <w:rsid w:val="00B42A50"/>
    <w:rsid w:val="00BC3713"/>
    <w:rsid w:val="00C53002"/>
    <w:rsid w:val="00D35448"/>
    <w:rsid w:val="00DD6D75"/>
    <w:rsid w:val="00DD7857"/>
    <w:rsid w:val="00F6325B"/>
    <w:rsid w:val="00FF1FA2"/>
    <w:rsid w:val="01F6CCFE"/>
    <w:rsid w:val="034C303B"/>
    <w:rsid w:val="0906D950"/>
    <w:rsid w:val="0F734AF6"/>
    <w:rsid w:val="0FFF96B4"/>
    <w:rsid w:val="12FB3AA0"/>
    <w:rsid w:val="13B3633C"/>
    <w:rsid w:val="1C631A44"/>
    <w:rsid w:val="1CB4E578"/>
    <w:rsid w:val="1DB42B79"/>
    <w:rsid w:val="24A4AAC8"/>
    <w:rsid w:val="26C1E8DE"/>
    <w:rsid w:val="2B0328A7"/>
    <w:rsid w:val="2BB2B4B9"/>
    <w:rsid w:val="2FEF49FA"/>
    <w:rsid w:val="3307C30F"/>
    <w:rsid w:val="3406DE28"/>
    <w:rsid w:val="34743D35"/>
    <w:rsid w:val="3561C7B4"/>
    <w:rsid w:val="3739BD8C"/>
    <w:rsid w:val="3802F0AE"/>
    <w:rsid w:val="3BC6AD74"/>
    <w:rsid w:val="3C34A501"/>
    <w:rsid w:val="3F48BA11"/>
    <w:rsid w:val="3F67B453"/>
    <w:rsid w:val="40027290"/>
    <w:rsid w:val="405B66DD"/>
    <w:rsid w:val="44158758"/>
    <w:rsid w:val="44AA6C8F"/>
    <w:rsid w:val="4A4BA79F"/>
    <w:rsid w:val="4B019009"/>
    <w:rsid w:val="50485663"/>
    <w:rsid w:val="53D96188"/>
    <w:rsid w:val="564AA27B"/>
    <w:rsid w:val="57722194"/>
    <w:rsid w:val="596DD439"/>
    <w:rsid w:val="5B4AD116"/>
    <w:rsid w:val="5F8D0D81"/>
    <w:rsid w:val="61749641"/>
    <w:rsid w:val="632DC15A"/>
    <w:rsid w:val="63C2229F"/>
    <w:rsid w:val="6483A755"/>
    <w:rsid w:val="67C23267"/>
    <w:rsid w:val="68743436"/>
    <w:rsid w:val="6A7BB871"/>
    <w:rsid w:val="6C12EF29"/>
    <w:rsid w:val="6C4BFFC2"/>
    <w:rsid w:val="6E2B13F5"/>
    <w:rsid w:val="72589DE4"/>
    <w:rsid w:val="76DB7A67"/>
    <w:rsid w:val="772C0F07"/>
    <w:rsid w:val="7AFE0859"/>
    <w:rsid w:val="7CA9E4A1"/>
    <w:rsid w:val="7FF174B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782B"/>
  <w15:chartTrackingRefBased/>
  <w15:docId w15:val="{34895E3D-A2DD-461E-98A0-479894D3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D7581"/>
    <w:pPr>
      <w:spacing w:before="100" w:beforeAutospacing="1" w:after="100" w:afterAutospacing="1" w:line="240" w:lineRule="auto"/>
    </w:pPr>
    <w:rPr>
      <w:rFonts w:ascii="Times New Roman" w:hAnsi="Times New Roman" w:eastAsia="Times New Roman" w:cs="Times New Roman"/>
      <w:sz w:val="24"/>
      <w:szCs w:val="24"/>
      <w:lang w:eastAsia="fr-BE"/>
    </w:rPr>
  </w:style>
  <w:style w:type="character" w:styleId="normaltextrun" w:customStyle="1">
    <w:name w:val="normaltextrun"/>
    <w:basedOn w:val="DefaultParagraphFont"/>
    <w:rsid w:val="007D7581"/>
  </w:style>
  <w:style w:type="character" w:styleId="eop" w:customStyle="1">
    <w:name w:val="eop"/>
    <w:basedOn w:val="DefaultParagraphFont"/>
    <w:rsid w:val="007D7581"/>
  </w:style>
  <w:style w:type="character" w:styleId="Hyperlink">
    <w:name w:val="Hyperlink"/>
    <w:basedOn w:val="DefaultParagraphFont"/>
    <w:uiPriority w:val="99"/>
    <w:unhideWhenUsed/>
    <w:rsid w:val="00D35448"/>
    <w:rPr>
      <w:color w:val="0563C1" w:themeColor="hyperlink"/>
      <w:u w:val="single"/>
    </w:rPr>
  </w:style>
  <w:style w:type="character" w:styleId="CommentReference">
    <w:name w:val="annotation reference"/>
    <w:basedOn w:val="DefaultParagraphFont"/>
    <w:uiPriority w:val="99"/>
    <w:semiHidden/>
    <w:unhideWhenUsed/>
    <w:rsid w:val="00D35448"/>
    <w:rPr>
      <w:sz w:val="16"/>
      <w:szCs w:val="16"/>
    </w:rPr>
  </w:style>
  <w:style w:type="paragraph" w:styleId="CommentText">
    <w:name w:val="annotation text"/>
    <w:basedOn w:val="Normal"/>
    <w:link w:val="CommentTextChar"/>
    <w:uiPriority w:val="99"/>
    <w:semiHidden/>
    <w:unhideWhenUsed/>
    <w:rsid w:val="00D35448"/>
    <w:pPr>
      <w:spacing w:line="240" w:lineRule="auto"/>
    </w:pPr>
    <w:rPr>
      <w:sz w:val="20"/>
      <w:szCs w:val="20"/>
    </w:rPr>
  </w:style>
  <w:style w:type="character" w:styleId="CommentTextChar" w:customStyle="1">
    <w:name w:val="Comment Text Char"/>
    <w:basedOn w:val="DefaultParagraphFont"/>
    <w:link w:val="CommentText"/>
    <w:uiPriority w:val="99"/>
    <w:semiHidden/>
    <w:rsid w:val="00D35448"/>
    <w:rPr>
      <w:sz w:val="20"/>
      <w:szCs w:val="20"/>
    </w:rPr>
  </w:style>
  <w:style w:type="paragraph" w:styleId="CommentSubject">
    <w:name w:val="annotation subject"/>
    <w:basedOn w:val="CommentText"/>
    <w:next w:val="CommentText"/>
    <w:link w:val="CommentSubjectChar"/>
    <w:uiPriority w:val="99"/>
    <w:semiHidden/>
    <w:unhideWhenUsed/>
    <w:rsid w:val="00D35448"/>
    <w:rPr>
      <w:b/>
      <w:bCs/>
    </w:rPr>
  </w:style>
  <w:style w:type="character" w:styleId="CommentSubjectChar" w:customStyle="1">
    <w:name w:val="Comment Subject Char"/>
    <w:basedOn w:val="CommentTextChar"/>
    <w:link w:val="CommentSubject"/>
    <w:uiPriority w:val="99"/>
    <w:semiHidden/>
    <w:rsid w:val="00D35448"/>
    <w:rPr>
      <w:b/>
      <w:bCs/>
      <w:sz w:val="20"/>
      <w:szCs w:val="20"/>
    </w:rPr>
  </w:style>
  <w:style w:type="paragraph" w:styleId="BalloonText">
    <w:name w:val="Balloon Text"/>
    <w:basedOn w:val="Normal"/>
    <w:link w:val="BalloonTextChar"/>
    <w:uiPriority w:val="99"/>
    <w:semiHidden/>
    <w:unhideWhenUsed/>
    <w:rsid w:val="00D3544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35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566850">
      <w:bodyDiv w:val="1"/>
      <w:marLeft w:val="0"/>
      <w:marRight w:val="0"/>
      <w:marTop w:val="0"/>
      <w:marBottom w:val="0"/>
      <w:divBdr>
        <w:top w:val="none" w:sz="0" w:space="0" w:color="auto"/>
        <w:left w:val="none" w:sz="0" w:space="0" w:color="auto"/>
        <w:bottom w:val="none" w:sz="0" w:space="0" w:color="auto"/>
        <w:right w:val="none" w:sz="0" w:space="0" w:color="auto"/>
      </w:divBdr>
      <w:divsChild>
        <w:div w:id="1406491732">
          <w:marLeft w:val="0"/>
          <w:marRight w:val="0"/>
          <w:marTop w:val="0"/>
          <w:marBottom w:val="0"/>
          <w:divBdr>
            <w:top w:val="none" w:sz="0" w:space="0" w:color="auto"/>
            <w:left w:val="none" w:sz="0" w:space="0" w:color="auto"/>
            <w:bottom w:val="none" w:sz="0" w:space="0" w:color="auto"/>
            <w:right w:val="none" w:sz="0" w:space="0" w:color="auto"/>
          </w:divBdr>
        </w:div>
        <w:div w:id="409541252">
          <w:marLeft w:val="0"/>
          <w:marRight w:val="0"/>
          <w:marTop w:val="0"/>
          <w:marBottom w:val="0"/>
          <w:divBdr>
            <w:top w:val="none" w:sz="0" w:space="0" w:color="auto"/>
            <w:left w:val="none" w:sz="0" w:space="0" w:color="auto"/>
            <w:bottom w:val="none" w:sz="0" w:space="0" w:color="auto"/>
            <w:right w:val="none" w:sz="0" w:space="0" w:color="auto"/>
          </w:divBdr>
        </w:div>
        <w:div w:id="1292445766">
          <w:marLeft w:val="0"/>
          <w:marRight w:val="0"/>
          <w:marTop w:val="0"/>
          <w:marBottom w:val="0"/>
          <w:divBdr>
            <w:top w:val="none" w:sz="0" w:space="0" w:color="auto"/>
            <w:left w:val="none" w:sz="0" w:space="0" w:color="auto"/>
            <w:bottom w:val="none" w:sz="0" w:space="0" w:color="auto"/>
            <w:right w:val="none" w:sz="0" w:space="0" w:color="auto"/>
          </w:divBdr>
        </w:div>
        <w:div w:id="619534147">
          <w:marLeft w:val="0"/>
          <w:marRight w:val="0"/>
          <w:marTop w:val="0"/>
          <w:marBottom w:val="0"/>
          <w:divBdr>
            <w:top w:val="none" w:sz="0" w:space="0" w:color="auto"/>
            <w:left w:val="none" w:sz="0" w:space="0" w:color="auto"/>
            <w:bottom w:val="none" w:sz="0" w:space="0" w:color="auto"/>
            <w:right w:val="none" w:sz="0" w:space="0" w:color="auto"/>
          </w:divBdr>
        </w:div>
        <w:div w:id="1518084080">
          <w:marLeft w:val="0"/>
          <w:marRight w:val="0"/>
          <w:marTop w:val="0"/>
          <w:marBottom w:val="0"/>
          <w:divBdr>
            <w:top w:val="none" w:sz="0" w:space="0" w:color="auto"/>
            <w:left w:val="none" w:sz="0" w:space="0" w:color="auto"/>
            <w:bottom w:val="none" w:sz="0" w:space="0" w:color="auto"/>
            <w:right w:val="none" w:sz="0" w:space="0" w:color="auto"/>
          </w:divBdr>
        </w:div>
        <w:div w:id="1305743677">
          <w:marLeft w:val="0"/>
          <w:marRight w:val="0"/>
          <w:marTop w:val="0"/>
          <w:marBottom w:val="0"/>
          <w:divBdr>
            <w:top w:val="none" w:sz="0" w:space="0" w:color="auto"/>
            <w:left w:val="none" w:sz="0" w:space="0" w:color="auto"/>
            <w:bottom w:val="none" w:sz="0" w:space="0" w:color="auto"/>
            <w:right w:val="none" w:sz="0" w:space="0" w:color="auto"/>
          </w:divBdr>
        </w:div>
        <w:div w:id="1605528532">
          <w:marLeft w:val="0"/>
          <w:marRight w:val="0"/>
          <w:marTop w:val="0"/>
          <w:marBottom w:val="0"/>
          <w:divBdr>
            <w:top w:val="none" w:sz="0" w:space="0" w:color="auto"/>
            <w:left w:val="none" w:sz="0" w:space="0" w:color="auto"/>
            <w:bottom w:val="none" w:sz="0" w:space="0" w:color="auto"/>
            <w:right w:val="none" w:sz="0" w:space="0" w:color="auto"/>
          </w:divBdr>
        </w:div>
        <w:div w:id="1274941802">
          <w:marLeft w:val="0"/>
          <w:marRight w:val="0"/>
          <w:marTop w:val="0"/>
          <w:marBottom w:val="0"/>
          <w:divBdr>
            <w:top w:val="none" w:sz="0" w:space="0" w:color="auto"/>
            <w:left w:val="none" w:sz="0" w:space="0" w:color="auto"/>
            <w:bottom w:val="none" w:sz="0" w:space="0" w:color="auto"/>
            <w:right w:val="none" w:sz="0" w:space="0" w:color="auto"/>
          </w:divBdr>
        </w:div>
        <w:div w:id="334768514">
          <w:marLeft w:val="0"/>
          <w:marRight w:val="0"/>
          <w:marTop w:val="0"/>
          <w:marBottom w:val="0"/>
          <w:divBdr>
            <w:top w:val="none" w:sz="0" w:space="0" w:color="auto"/>
            <w:left w:val="none" w:sz="0" w:space="0" w:color="auto"/>
            <w:bottom w:val="none" w:sz="0" w:space="0" w:color="auto"/>
            <w:right w:val="none" w:sz="0" w:space="0" w:color="auto"/>
          </w:divBdr>
        </w:div>
        <w:div w:id="1776173660">
          <w:marLeft w:val="0"/>
          <w:marRight w:val="0"/>
          <w:marTop w:val="0"/>
          <w:marBottom w:val="0"/>
          <w:divBdr>
            <w:top w:val="none" w:sz="0" w:space="0" w:color="auto"/>
            <w:left w:val="none" w:sz="0" w:space="0" w:color="auto"/>
            <w:bottom w:val="none" w:sz="0" w:space="0" w:color="auto"/>
            <w:right w:val="none" w:sz="0" w:space="0" w:color="auto"/>
          </w:divBdr>
        </w:div>
        <w:div w:id="1568762767">
          <w:marLeft w:val="0"/>
          <w:marRight w:val="0"/>
          <w:marTop w:val="0"/>
          <w:marBottom w:val="0"/>
          <w:divBdr>
            <w:top w:val="none" w:sz="0" w:space="0" w:color="auto"/>
            <w:left w:val="none" w:sz="0" w:space="0" w:color="auto"/>
            <w:bottom w:val="none" w:sz="0" w:space="0" w:color="auto"/>
            <w:right w:val="none" w:sz="0" w:space="0" w:color="auto"/>
          </w:divBdr>
        </w:div>
        <w:div w:id="2070494774">
          <w:marLeft w:val="0"/>
          <w:marRight w:val="0"/>
          <w:marTop w:val="0"/>
          <w:marBottom w:val="0"/>
          <w:divBdr>
            <w:top w:val="none" w:sz="0" w:space="0" w:color="auto"/>
            <w:left w:val="none" w:sz="0" w:space="0" w:color="auto"/>
            <w:bottom w:val="none" w:sz="0" w:space="0" w:color="auto"/>
            <w:right w:val="none" w:sz="0" w:space="0" w:color="auto"/>
          </w:divBdr>
        </w:div>
        <w:div w:id="627008445">
          <w:marLeft w:val="0"/>
          <w:marRight w:val="0"/>
          <w:marTop w:val="0"/>
          <w:marBottom w:val="0"/>
          <w:divBdr>
            <w:top w:val="none" w:sz="0" w:space="0" w:color="auto"/>
            <w:left w:val="none" w:sz="0" w:space="0" w:color="auto"/>
            <w:bottom w:val="none" w:sz="0" w:space="0" w:color="auto"/>
            <w:right w:val="none" w:sz="0" w:space="0" w:color="auto"/>
          </w:divBdr>
        </w:div>
        <w:div w:id="1887180814">
          <w:marLeft w:val="0"/>
          <w:marRight w:val="0"/>
          <w:marTop w:val="0"/>
          <w:marBottom w:val="0"/>
          <w:divBdr>
            <w:top w:val="none" w:sz="0" w:space="0" w:color="auto"/>
            <w:left w:val="none" w:sz="0" w:space="0" w:color="auto"/>
            <w:bottom w:val="none" w:sz="0" w:space="0" w:color="auto"/>
            <w:right w:val="none" w:sz="0" w:space="0" w:color="auto"/>
          </w:divBdr>
        </w:div>
        <w:div w:id="1296447383">
          <w:marLeft w:val="0"/>
          <w:marRight w:val="0"/>
          <w:marTop w:val="0"/>
          <w:marBottom w:val="0"/>
          <w:divBdr>
            <w:top w:val="none" w:sz="0" w:space="0" w:color="auto"/>
            <w:left w:val="none" w:sz="0" w:space="0" w:color="auto"/>
            <w:bottom w:val="none" w:sz="0" w:space="0" w:color="auto"/>
            <w:right w:val="none" w:sz="0" w:space="0" w:color="auto"/>
          </w:divBdr>
        </w:div>
        <w:div w:id="913003306">
          <w:marLeft w:val="0"/>
          <w:marRight w:val="0"/>
          <w:marTop w:val="0"/>
          <w:marBottom w:val="0"/>
          <w:divBdr>
            <w:top w:val="none" w:sz="0" w:space="0" w:color="auto"/>
            <w:left w:val="none" w:sz="0" w:space="0" w:color="auto"/>
            <w:bottom w:val="none" w:sz="0" w:space="0" w:color="auto"/>
            <w:right w:val="none" w:sz="0" w:space="0" w:color="auto"/>
          </w:divBdr>
        </w:div>
        <w:div w:id="439839787">
          <w:marLeft w:val="0"/>
          <w:marRight w:val="0"/>
          <w:marTop w:val="0"/>
          <w:marBottom w:val="0"/>
          <w:divBdr>
            <w:top w:val="none" w:sz="0" w:space="0" w:color="auto"/>
            <w:left w:val="none" w:sz="0" w:space="0" w:color="auto"/>
            <w:bottom w:val="none" w:sz="0" w:space="0" w:color="auto"/>
            <w:right w:val="none" w:sz="0" w:space="0" w:color="auto"/>
          </w:divBdr>
        </w:div>
        <w:div w:id="1176385358">
          <w:marLeft w:val="0"/>
          <w:marRight w:val="0"/>
          <w:marTop w:val="0"/>
          <w:marBottom w:val="0"/>
          <w:divBdr>
            <w:top w:val="none" w:sz="0" w:space="0" w:color="auto"/>
            <w:left w:val="none" w:sz="0" w:space="0" w:color="auto"/>
            <w:bottom w:val="none" w:sz="0" w:space="0" w:color="auto"/>
            <w:right w:val="none" w:sz="0" w:space="0" w:color="auto"/>
          </w:divBdr>
        </w:div>
        <w:div w:id="880673888">
          <w:marLeft w:val="0"/>
          <w:marRight w:val="0"/>
          <w:marTop w:val="0"/>
          <w:marBottom w:val="0"/>
          <w:divBdr>
            <w:top w:val="none" w:sz="0" w:space="0" w:color="auto"/>
            <w:left w:val="none" w:sz="0" w:space="0" w:color="auto"/>
            <w:bottom w:val="none" w:sz="0" w:space="0" w:color="auto"/>
            <w:right w:val="none" w:sz="0" w:space="0" w:color="auto"/>
          </w:divBdr>
        </w:div>
        <w:div w:id="1379088842">
          <w:marLeft w:val="0"/>
          <w:marRight w:val="0"/>
          <w:marTop w:val="0"/>
          <w:marBottom w:val="0"/>
          <w:divBdr>
            <w:top w:val="none" w:sz="0" w:space="0" w:color="auto"/>
            <w:left w:val="none" w:sz="0" w:space="0" w:color="auto"/>
            <w:bottom w:val="none" w:sz="0" w:space="0" w:color="auto"/>
            <w:right w:val="none" w:sz="0" w:space="0" w:color="auto"/>
          </w:divBdr>
        </w:div>
        <w:div w:id="425731133">
          <w:marLeft w:val="0"/>
          <w:marRight w:val="0"/>
          <w:marTop w:val="0"/>
          <w:marBottom w:val="0"/>
          <w:divBdr>
            <w:top w:val="none" w:sz="0" w:space="0" w:color="auto"/>
            <w:left w:val="none" w:sz="0" w:space="0" w:color="auto"/>
            <w:bottom w:val="none" w:sz="0" w:space="0" w:color="auto"/>
            <w:right w:val="none" w:sz="0" w:space="0" w:color="auto"/>
          </w:divBdr>
        </w:div>
        <w:div w:id="1511607558">
          <w:marLeft w:val="0"/>
          <w:marRight w:val="0"/>
          <w:marTop w:val="0"/>
          <w:marBottom w:val="0"/>
          <w:divBdr>
            <w:top w:val="none" w:sz="0" w:space="0" w:color="auto"/>
            <w:left w:val="none" w:sz="0" w:space="0" w:color="auto"/>
            <w:bottom w:val="none" w:sz="0" w:space="0" w:color="auto"/>
            <w:right w:val="none" w:sz="0" w:space="0" w:color="auto"/>
          </w:divBdr>
        </w:div>
        <w:div w:id="153301078">
          <w:marLeft w:val="0"/>
          <w:marRight w:val="0"/>
          <w:marTop w:val="0"/>
          <w:marBottom w:val="0"/>
          <w:divBdr>
            <w:top w:val="none" w:sz="0" w:space="0" w:color="auto"/>
            <w:left w:val="none" w:sz="0" w:space="0" w:color="auto"/>
            <w:bottom w:val="none" w:sz="0" w:space="0" w:color="auto"/>
            <w:right w:val="none" w:sz="0" w:space="0" w:color="auto"/>
          </w:divBdr>
        </w:div>
        <w:div w:id="1721200044">
          <w:marLeft w:val="0"/>
          <w:marRight w:val="0"/>
          <w:marTop w:val="0"/>
          <w:marBottom w:val="0"/>
          <w:divBdr>
            <w:top w:val="none" w:sz="0" w:space="0" w:color="auto"/>
            <w:left w:val="none" w:sz="0" w:space="0" w:color="auto"/>
            <w:bottom w:val="none" w:sz="0" w:space="0" w:color="auto"/>
            <w:right w:val="none" w:sz="0" w:space="0" w:color="auto"/>
          </w:divBdr>
        </w:div>
        <w:div w:id="417672994">
          <w:marLeft w:val="0"/>
          <w:marRight w:val="0"/>
          <w:marTop w:val="0"/>
          <w:marBottom w:val="0"/>
          <w:divBdr>
            <w:top w:val="none" w:sz="0" w:space="0" w:color="auto"/>
            <w:left w:val="none" w:sz="0" w:space="0" w:color="auto"/>
            <w:bottom w:val="none" w:sz="0" w:space="0" w:color="auto"/>
            <w:right w:val="none" w:sz="0" w:space="0" w:color="auto"/>
          </w:divBdr>
        </w:div>
        <w:div w:id="899444310">
          <w:marLeft w:val="0"/>
          <w:marRight w:val="0"/>
          <w:marTop w:val="0"/>
          <w:marBottom w:val="0"/>
          <w:divBdr>
            <w:top w:val="none" w:sz="0" w:space="0" w:color="auto"/>
            <w:left w:val="none" w:sz="0" w:space="0" w:color="auto"/>
            <w:bottom w:val="none" w:sz="0" w:space="0" w:color="auto"/>
            <w:right w:val="none" w:sz="0" w:space="0" w:color="auto"/>
          </w:divBdr>
        </w:div>
        <w:div w:id="1989359082">
          <w:marLeft w:val="0"/>
          <w:marRight w:val="0"/>
          <w:marTop w:val="0"/>
          <w:marBottom w:val="0"/>
          <w:divBdr>
            <w:top w:val="none" w:sz="0" w:space="0" w:color="auto"/>
            <w:left w:val="none" w:sz="0" w:space="0" w:color="auto"/>
            <w:bottom w:val="none" w:sz="0" w:space="0" w:color="auto"/>
            <w:right w:val="none" w:sz="0" w:space="0" w:color="auto"/>
          </w:divBdr>
        </w:div>
        <w:div w:id="1573151504">
          <w:marLeft w:val="0"/>
          <w:marRight w:val="0"/>
          <w:marTop w:val="0"/>
          <w:marBottom w:val="0"/>
          <w:divBdr>
            <w:top w:val="none" w:sz="0" w:space="0" w:color="auto"/>
            <w:left w:val="none" w:sz="0" w:space="0" w:color="auto"/>
            <w:bottom w:val="none" w:sz="0" w:space="0" w:color="auto"/>
            <w:right w:val="none" w:sz="0" w:space="0" w:color="auto"/>
          </w:divBdr>
        </w:div>
        <w:div w:id="155269012">
          <w:marLeft w:val="0"/>
          <w:marRight w:val="0"/>
          <w:marTop w:val="0"/>
          <w:marBottom w:val="0"/>
          <w:divBdr>
            <w:top w:val="none" w:sz="0" w:space="0" w:color="auto"/>
            <w:left w:val="none" w:sz="0" w:space="0" w:color="auto"/>
            <w:bottom w:val="none" w:sz="0" w:space="0" w:color="auto"/>
            <w:right w:val="none" w:sz="0" w:space="0" w:color="auto"/>
          </w:divBdr>
        </w:div>
        <w:div w:id="1180117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p.europa.eu/en/web/eudataviz/" TargetMode="Externa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image" Target="media/image3.png" Id="rId12" /><Relationship Type="http://schemas.openxmlformats.org/officeDocument/2006/relationships/theme" Target="theme/theme1.xml" Id="rId17" /><Relationship Type="http://schemas.microsoft.com/office/2016/09/relationships/commentsIds" Target="commentsIds.xml" Id="Rc7f5d4bd0add441a" /><Relationship Type="http://schemas.microsoft.com/office/2018/08/relationships/commentsExtensible" Target="commentsExtensible.xml" Id="R10921b2158534410"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png" Id="rId11" /><Relationship Type="http://schemas.openxmlformats.org/officeDocument/2006/relationships/settings" Target="settings.xml" Id="rId5" /><Relationship Type="http://schemas.openxmlformats.org/officeDocument/2006/relationships/hyperlink" Target="https://op.europa.eu/en/home" TargetMode="External" Id="rId15" /><Relationship Type="http://schemas.openxmlformats.org/officeDocument/2006/relationships/styles" Target="styles.xml" Id="rId4" /><Relationship Type="http://schemas.openxmlformats.org/officeDocument/2006/relationships/hyperlink" Target="https://op.europa.eu/en/web/eudatathon" TargetMode="External" Id="rId9" /><Relationship Type="http://schemas.openxmlformats.org/officeDocument/2006/relationships/image" Target="media/image4.png" Id="rId14" /><Relationship Type="http://schemas.openxmlformats.org/officeDocument/2006/relationships/hyperlink" Target="https://www.youtube.com/playlist?list=PLT5rARDev_rnik8jF6E8k5AjN5zeJmqXG" TargetMode="External" Id="R916a1cdcc0a84d65" /><Relationship Type="http://schemas.openxmlformats.org/officeDocument/2006/relationships/hyperlink" Target="https://op.europa.eu/en/web/euopendatadays" TargetMode="External" Id="R8e1ba1c8eea745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4" ma:contentTypeDescription="Create a new document." ma:contentTypeScope="" ma:versionID="941a314bb46e0945086b65b66b75056e">
  <xsd:schema xmlns:xsd="http://www.w3.org/2001/XMLSchema" xmlns:xs="http://www.w3.org/2001/XMLSchema" xmlns:p="http://schemas.microsoft.com/office/2006/metadata/properties" xmlns:ns2="33e07890-6196-4e26-9dd2-53178dae8e48" xmlns:ns3="faa54b14-608b-44ba-8621-4287d9574b27" targetNamespace="http://schemas.microsoft.com/office/2006/metadata/properties" ma:root="true" ma:fieldsID="de59084b54ff55e9c5cf363e0b0d1553" ns2:_="" ns3:_="">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D7F10F2-B628-4813-ADF9-684E839D9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49102-74D6-4766-B555-375AD8B4C20A}">
  <ds:schemaRefs>
    <ds:schemaRef ds:uri="http://schemas.microsoft.com/sharepoint/v3/contenttype/forms"/>
  </ds:schemaRefs>
</ds:datastoreItem>
</file>

<file path=customXml/itemProps3.xml><?xml version="1.0" encoding="utf-8"?>
<ds:datastoreItem xmlns:ds="http://schemas.openxmlformats.org/officeDocument/2006/customXml" ds:itemID="{1DD58E73-01BE-4E58-A6EA-5307AC4FF13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FURSTENZELLER Tomas (OP)</dc:creator>
  <keywords/>
  <dc:description/>
  <lastModifiedBy>FURSTENZELLER Tomas (OP)</lastModifiedBy>
  <revision>14</revision>
  <dcterms:created xsi:type="dcterms:W3CDTF">2021-11-18T15:00:00.0000000Z</dcterms:created>
  <dcterms:modified xsi:type="dcterms:W3CDTF">2021-11-26T11:02:44.7864919Z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ies>
</file>